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06020" w14:textId="77777777" w:rsidR="00393E8E" w:rsidRPr="00A07D7B" w:rsidRDefault="00393E8E" w:rsidP="00251FA9">
      <w:pPr>
        <w:spacing w:after="0" w:line="20" w:lineRule="atLeast"/>
        <w:ind w:left="567" w:hanging="567"/>
        <w:rPr>
          <w:rFonts w:ascii="TH Sarabun New" w:eastAsia="Angsana New" w:hAnsi="TH Sarabun New" w:cs="TH Sarabun New"/>
          <w:b/>
          <w:bCs/>
          <w:sz w:val="36"/>
          <w:szCs w:val="36"/>
          <w:cs/>
        </w:rPr>
      </w:pPr>
    </w:p>
    <w:p w14:paraId="29C8474F" w14:textId="77777777" w:rsidR="00EC4C48" w:rsidRPr="00A07D7B" w:rsidRDefault="00EC4C48" w:rsidP="00251FA9">
      <w:pPr>
        <w:spacing w:after="0" w:line="20" w:lineRule="atLeast"/>
        <w:ind w:left="567" w:hanging="567"/>
        <w:rPr>
          <w:rFonts w:ascii="TH Sarabun New" w:eastAsia="Angsana New" w:hAnsi="TH Sarabun New" w:cs="TH Sarabun New"/>
          <w:b/>
          <w:bCs/>
          <w:sz w:val="36"/>
          <w:szCs w:val="36"/>
        </w:rPr>
      </w:pPr>
    </w:p>
    <w:p w14:paraId="3C60A2CB" w14:textId="77777777" w:rsidR="00EC4C48" w:rsidRPr="00A07D7B" w:rsidRDefault="00EC4C48" w:rsidP="00251FA9">
      <w:pPr>
        <w:spacing w:after="0" w:line="20" w:lineRule="atLeast"/>
        <w:ind w:left="567" w:hanging="567"/>
        <w:rPr>
          <w:rFonts w:ascii="TH Sarabun New" w:eastAsia="Angsana New" w:hAnsi="TH Sarabun New" w:cs="TH Sarabun New"/>
          <w:b/>
          <w:bCs/>
          <w:sz w:val="36"/>
          <w:szCs w:val="36"/>
        </w:rPr>
      </w:pPr>
    </w:p>
    <w:p w14:paraId="048F83CA" w14:textId="77777777" w:rsidR="00EC4C48" w:rsidRPr="00A07D7B" w:rsidRDefault="00EC4C48" w:rsidP="00251FA9">
      <w:pPr>
        <w:spacing w:after="0" w:line="20" w:lineRule="atLeast"/>
        <w:ind w:left="567" w:hanging="567"/>
        <w:rPr>
          <w:rFonts w:ascii="TH Sarabun New" w:eastAsia="Angsana New" w:hAnsi="TH Sarabun New" w:cs="TH Sarabun New"/>
          <w:b/>
          <w:bCs/>
          <w:sz w:val="36"/>
          <w:szCs w:val="36"/>
        </w:rPr>
      </w:pPr>
    </w:p>
    <w:p w14:paraId="1D529B60" w14:textId="77777777" w:rsidR="00EC4C48" w:rsidRPr="00A07D7B" w:rsidRDefault="00EC4C48" w:rsidP="00251FA9">
      <w:pPr>
        <w:spacing w:after="0" w:line="20" w:lineRule="atLeast"/>
        <w:ind w:left="567" w:hanging="567"/>
        <w:rPr>
          <w:rFonts w:ascii="TH Sarabun New" w:eastAsia="Angsana New" w:hAnsi="TH Sarabun New" w:cs="TH Sarabun New"/>
          <w:b/>
          <w:bCs/>
          <w:sz w:val="36"/>
          <w:szCs w:val="36"/>
        </w:rPr>
      </w:pPr>
    </w:p>
    <w:p w14:paraId="23B05AA4" w14:textId="77777777" w:rsidR="00EC4C48" w:rsidRPr="00A07D7B" w:rsidRDefault="00EC4C48" w:rsidP="00251FA9">
      <w:pPr>
        <w:spacing w:after="0" w:line="20" w:lineRule="atLeast"/>
        <w:ind w:left="567" w:hanging="567"/>
        <w:rPr>
          <w:rFonts w:ascii="TH Sarabun New" w:eastAsia="Angsana New" w:hAnsi="TH Sarabun New" w:cs="TH Sarabun New"/>
          <w:b/>
          <w:bCs/>
          <w:sz w:val="36"/>
          <w:szCs w:val="36"/>
        </w:rPr>
      </w:pPr>
    </w:p>
    <w:p w14:paraId="60CF7FF1" w14:textId="77777777" w:rsidR="00EC4C48" w:rsidRPr="00A07D7B" w:rsidRDefault="00EC4C48" w:rsidP="00251FA9">
      <w:pPr>
        <w:spacing w:after="0" w:line="20" w:lineRule="atLeast"/>
        <w:ind w:left="567" w:hanging="567"/>
        <w:rPr>
          <w:rFonts w:ascii="TH Sarabun New" w:eastAsia="Angsana New" w:hAnsi="TH Sarabun New" w:cs="TH Sarabun New"/>
          <w:b/>
          <w:bCs/>
          <w:sz w:val="36"/>
          <w:szCs w:val="36"/>
        </w:rPr>
      </w:pPr>
    </w:p>
    <w:p w14:paraId="38791AC1" w14:textId="77777777" w:rsidR="00EC4C48" w:rsidRPr="00A07D7B" w:rsidRDefault="00EC4C48" w:rsidP="00251FA9">
      <w:pPr>
        <w:spacing w:after="0" w:line="20" w:lineRule="atLeast"/>
        <w:ind w:left="567" w:hanging="567"/>
        <w:rPr>
          <w:rFonts w:ascii="TH Sarabun New" w:eastAsia="Angsana New" w:hAnsi="TH Sarabun New" w:cs="TH Sarabun New"/>
          <w:b/>
          <w:bCs/>
          <w:sz w:val="36"/>
          <w:szCs w:val="36"/>
        </w:rPr>
      </w:pPr>
    </w:p>
    <w:p w14:paraId="522E19F3" w14:textId="77777777" w:rsidR="00EC4C48" w:rsidRPr="00A07D7B" w:rsidRDefault="00EC4C48" w:rsidP="00251FA9">
      <w:pPr>
        <w:spacing w:after="0" w:line="20" w:lineRule="atLeast"/>
        <w:ind w:left="567" w:hanging="567"/>
        <w:rPr>
          <w:rFonts w:ascii="TH Sarabun New" w:eastAsia="Angsana New" w:hAnsi="TH Sarabun New" w:cs="TH Sarabun New"/>
          <w:b/>
          <w:bCs/>
          <w:sz w:val="36"/>
          <w:szCs w:val="36"/>
        </w:rPr>
      </w:pPr>
    </w:p>
    <w:p w14:paraId="02D518A4" w14:textId="77777777" w:rsidR="00EC4C48" w:rsidRPr="00A07D7B" w:rsidRDefault="00EC4C48" w:rsidP="00251FA9">
      <w:pPr>
        <w:spacing w:after="0" w:line="20" w:lineRule="atLeast"/>
        <w:ind w:left="567" w:hanging="567"/>
        <w:rPr>
          <w:rFonts w:ascii="TH Sarabun New" w:eastAsia="Angsana New" w:hAnsi="TH Sarabun New" w:cs="TH Sarabun New"/>
          <w:b/>
          <w:bCs/>
          <w:sz w:val="36"/>
          <w:szCs w:val="36"/>
        </w:rPr>
      </w:pPr>
    </w:p>
    <w:p w14:paraId="7595BD76" w14:textId="77777777" w:rsidR="00EC4C48" w:rsidRPr="00A07D7B" w:rsidRDefault="00EC4C48" w:rsidP="00251FA9">
      <w:pPr>
        <w:spacing w:after="0" w:line="20" w:lineRule="atLeast"/>
        <w:ind w:left="567" w:hanging="567"/>
        <w:rPr>
          <w:rFonts w:ascii="TH Sarabun New" w:eastAsia="Angsana New" w:hAnsi="TH Sarabun New" w:cs="TH Sarabun New"/>
          <w:b/>
          <w:bCs/>
          <w:sz w:val="32"/>
          <w:szCs w:val="32"/>
        </w:rPr>
      </w:pPr>
    </w:p>
    <w:p w14:paraId="659718DE" w14:textId="4B8BEC6B" w:rsidR="00EC4C48" w:rsidRPr="00A07D7B" w:rsidRDefault="00EC4C48" w:rsidP="00251FA9">
      <w:pPr>
        <w:spacing w:after="0" w:line="20" w:lineRule="atLeast"/>
        <w:ind w:left="567" w:hanging="567"/>
        <w:jc w:val="center"/>
        <w:rPr>
          <w:rFonts w:ascii="TH Sarabun New" w:eastAsia="Angsana New" w:hAnsi="TH Sarabun New" w:cs="TH Sarabun New"/>
          <w:b/>
          <w:bCs/>
          <w:sz w:val="40"/>
          <w:szCs w:val="40"/>
          <w:lang w:val="th"/>
        </w:rPr>
      </w:pPr>
      <w:r w:rsidRPr="00A07D7B">
        <w:rPr>
          <w:rFonts w:ascii="TH Sarabun New" w:eastAsia="Angsana New" w:hAnsi="TH Sarabun New" w:cs="TH Sarabun New"/>
          <w:b/>
          <w:bCs/>
          <w:sz w:val="40"/>
          <w:szCs w:val="40"/>
          <w:cs/>
          <w:lang w:val="th"/>
        </w:rPr>
        <w:t>บรรณานุกรม</w:t>
      </w:r>
    </w:p>
    <w:p w14:paraId="0E464D36" w14:textId="77777777" w:rsidR="00EC4C48" w:rsidRPr="00A07D7B" w:rsidRDefault="00EC4C48" w:rsidP="00251FA9">
      <w:pPr>
        <w:spacing w:after="0" w:line="20" w:lineRule="atLeast"/>
        <w:ind w:left="567" w:hanging="567"/>
        <w:rPr>
          <w:rFonts w:ascii="TH Sarabun New" w:eastAsia="Angsana New" w:hAnsi="TH Sarabun New" w:cs="TH Sarabun New"/>
          <w:b/>
          <w:bCs/>
          <w:sz w:val="36"/>
          <w:szCs w:val="36"/>
          <w:lang w:val="th"/>
        </w:rPr>
      </w:pPr>
    </w:p>
    <w:p w14:paraId="17CE52C1" w14:textId="77777777" w:rsidR="00EC4C48" w:rsidRPr="00A07D7B" w:rsidRDefault="00EC4C48" w:rsidP="00251FA9">
      <w:pPr>
        <w:spacing w:after="0" w:line="20" w:lineRule="atLeast"/>
        <w:ind w:left="567" w:hanging="567"/>
        <w:rPr>
          <w:rFonts w:ascii="TH Sarabun New" w:eastAsia="Angsana New" w:hAnsi="TH Sarabun New" w:cs="TH Sarabun New"/>
          <w:b/>
          <w:bCs/>
          <w:sz w:val="36"/>
          <w:szCs w:val="36"/>
          <w:lang w:val="th"/>
        </w:rPr>
      </w:pPr>
    </w:p>
    <w:p w14:paraId="5A3C0251" w14:textId="77777777" w:rsidR="00EC4C48" w:rsidRPr="00A07D7B" w:rsidRDefault="00EC4C48" w:rsidP="00251FA9">
      <w:pPr>
        <w:spacing w:after="0" w:line="20" w:lineRule="atLeast"/>
        <w:ind w:left="567" w:hanging="567"/>
        <w:rPr>
          <w:rFonts w:ascii="TH Sarabun New" w:eastAsia="Angsana New" w:hAnsi="TH Sarabun New" w:cs="TH Sarabun New"/>
          <w:b/>
          <w:bCs/>
          <w:sz w:val="36"/>
          <w:szCs w:val="36"/>
          <w:lang w:val="th"/>
        </w:rPr>
      </w:pPr>
    </w:p>
    <w:p w14:paraId="4F72A4CD" w14:textId="77777777" w:rsidR="00EC4C48" w:rsidRPr="00A07D7B" w:rsidRDefault="00EC4C48" w:rsidP="00251FA9">
      <w:pPr>
        <w:spacing w:after="0" w:line="20" w:lineRule="atLeast"/>
        <w:ind w:left="567" w:hanging="567"/>
        <w:rPr>
          <w:rFonts w:ascii="TH Sarabun New" w:eastAsia="Angsana New" w:hAnsi="TH Sarabun New" w:cs="TH Sarabun New"/>
          <w:b/>
          <w:bCs/>
          <w:sz w:val="36"/>
          <w:szCs w:val="36"/>
          <w:lang w:val="th"/>
        </w:rPr>
      </w:pPr>
    </w:p>
    <w:p w14:paraId="55027674" w14:textId="77777777" w:rsidR="00EC4C48" w:rsidRPr="00A07D7B" w:rsidRDefault="00EC4C48" w:rsidP="00251FA9">
      <w:pPr>
        <w:spacing w:after="0" w:line="20" w:lineRule="atLeast"/>
        <w:ind w:left="567" w:hanging="567"/>
        <w:rPr>
          <w:rFonts w:ascii="TH Sarabun New" w:eastAsia="Angsana New" w:hAnsi="TH Sarabun New" w:cs="TH Sarabun New"/>
          <w:b/>
          <w:bCs/>
          <w:sz w:val="36"/>
          <w:szCs w:val="36"/>
          <w:lang w:val="th"/>
        </w:rPr>
      </w:pPr>
    </w:p>
    <w:p w14:paraId="0D1BF6ED" w14:textId="77777777" w:rsidR="00EC4C48" w:rsidRPr="00A07D7B" w:rsidRDefault="00EC4C48" w:rsidP="00251FA9">
      <w:pPr>
        <w:spacing w:after="0" w:line="20" w:lineRule="atLeast"/>
        <w:ind w:left="567" w:hanging="567"/>
        <w:rPr>
          <w:rFonts w:ascii="TH Sarabun New" w:eastAsia="Angsana New" w:hAnsi="TH Sarabun New" w:cs="TH Sarabun New"/>
          <w:b/>
          <w:bCs/>
          <w:sz w:val="36"/>
          <w:szCs w:val="36"/>
          <w:lang w:val="th"/>
        </w:rPr>
      </w:pPr>
    </w:p>
    <w:p w14:paraId="1ECD29C8" w14:textId="77777777" w:rsidR="00EC4C48" w:rsidRPr="00A07D7B" w:rsidRDefault="00EC4C48" w:rsidP="00251FA9">
      <w:pPr>
        <w:spacing w:after="0" w:line="20" w:lineRule="atLeast"/>
        <w:ind w:left="567" w:hanging="567"/>
        <w:rPr>
          <w:rFonts w:ascii="TH Sarabun New" w:eastAsia="Angsana New" w:hAnsi="TH Sarabun New" w:cs="TH Sarabun New"/>
          <w:b/>
          <w:bCs/>
          <w:sz w:val="36"/>
          <w:szCs w:val="36"/>
          <w:lang w:val="th"/>
        </w:rPr>
      </w:pPr>
    </w:p>
    <w:p w14:paraId="67C43DEF" w14:textId="77777777" w:rsidR="00EC4C48" w:rsidRPr="00A07D7B" w:rsidRDefault="00EC4C48" w:rsidP="00251FA9">
      <w:pPr>
        <w:spacing w:after="0" w:line="20" w:lineRule="atLeast"/>
        <w:ind w:left="567" w:hanging="567"/>
        <w:rPr>
          <w:rFonts w:ascii="TH Sarabun New" w:eastAsia="Angsana New" w:hAnsi="TH Sarabun New" w:cs="TH Sarabun New"/>
          <w:b/>
          <w:bCs/>
          <w:sz w:val="36"/>
          <w:szCs w:val="36"/>
          <w:lang w:val="th"/>
        </w:rPr>
      </w:pPr>
    </w:p>
    <w:p w14:paraId="14B6AC35" w14:textId="77777777" w:rsidR="00EC4C48" w:rsidRPr="00A07D7B" w:rsidRDefault="00EC4C48" w:rsidP="00251FA9">
      <w:pPr>
        <w:spacing w:after="0" w:line="20" w:lineRule="atLeast"/>
        <w:ind w:left="567" w:hanging="567"/>
        <w:rPr>
          <w:rFonts w:ascii="TH Sarabun New" w:eastAsia="Angsana New" w:hAnsi="TH Sarabun New" w:cs="TH Sarabun New"/>
          <w:b/>
          <w:bCs/>
          <w:sz w:val="36"/>
          <w:szCs w:val="36"/>
          <w:lang w:val="th"/>
        </w:rPr>
      </w:pPr>
    </w:p>
    <w:p w14:paraId="7926D80C" w14:textId="77777777" w:rsidR="00EC4C48" w:rsidRPr="00A07D7B" w:rsidRDefault="00EC4C48" w:rsidP="00251FA9">
      <w:pPr>
        <w:spacing w:after="0" w:line="20" w:lineRule="atLeast"/>
        <w:ind w:left="567" w:hanging="567"/>
        <w:rPr>
          <w:rFonts w:ascii="TH Sarabun New" w:eastAsia="Angsana New" w:hAnsi="TH Sarabun New" w:cs="TH Sarabun New"/>
          <w:b/>
          <w:bCs/>
          <w:sz w:val="36"/>
          <w:szCs w:val="36"/>
          <w:lang w:val="th"/>
        </w:rPr>
      </w:pPr>
    </w:p>
    <w:p w14:paraId="157A68CE" w14:textId="77777777" w:rsidR="00EC4C48" w:rsidRPr="00A07D7B" w:rsidRDefault="00EC4C48" w:rsidP="00251FA9">
      <w:pPr>
        <w:spacing w:after="0" w:line="20" w:lineRule="atLeast"/>
        <w:ind w:left="567" w:hanging="567"/>
        <w:rPr>
          <w:rFonts w:ascii="TH Sarabun New" w:eastAsia="Angsana New" w:hAnsi="TH Sarabun New" w:cs="TH Sarabun New"/>
          <w:b/>
          <w:bCs/>
          <w:sz w:val="36"/>
          <w:szCs w:val="36"/>
          <w:lang w:val="th"/>
        </w:rPr>
      </w:pPr>
    </w:p>
    <w:p w14:paraId="47E0C530" w14:textId="77777777" w:rsidR="00EC4C48" w:rsidRPr="00A07D7B" w:rsidRDefault="00EC4C48" w:rsidP="00251FA9">
      <w:pPr>
        <w:spacing w:after="0" w:line="20" w:lineRule="atLeast"/>
        <w:ind w:left="567" w:hanging="567"/>
        <w:rPr>
          <w:rFonts w:ascii="TH Sarabun New" w:eastAsia="Angsana New" w:hAnsi="TH Sarabun New" w:cs="TH Sarabun New"/>
          <w:b/>
          <w:bCs/>
          <w:sz w:val="36"/>
          <w:szCs w:val="36"/>
          <w:lang w:val="th"/>
        </w:rPr>
      </w:pPr>
    </w:p>
    <w:p w14:paraId="478B3A5A" w14:textId="77777777" w:rsidR="00EC4C48" w:rsidRPr="00A07D7B" w:rsidRDefault="00EC4C48" w:rsidP="00251FA9">
      <w:pPr>
        <w:spacing w:after="0" w:line="20" w:lineRule="atLeast"/>
        <w:ind w:left="567" w:hanging="567"/>
        <w:rPr>
          <w:rFonts w:ascii="TH Sarabun New" w:eastAsia="Angsana New" w:hAnsi="TH Sarabun New" w:cs="TH Sarabun New"/>
          <w:b/>
          <w:bCs/>
          <w:sz w:val="36"/>
          <w:szCs w:val="36"/>
          <w:lang w:val="th"/>
        </w:rPr>
      </w:pPr>
    </w:p>
    <w:p w14:paraId="04CD07D7" w14:textId="77777777" w:rsidR="0028271C" w:rsidRPr="00A07D7B" w:rsidRDefault="0028271C" w:rsidP="00251FA9">
      <w:pPr>
        <w:spacing w:after="0" w:line="20" w:lineRule="atLeast"/>
        <w:ind w:left="567" w:hanging="567"/>
        <w:rPr>
          <w:rFonts w:ascii="TH Sarabun New" w:eastAsia="Angsana New" w:hAnsi="TH Sarabun New" w:cs="TH Sarabun New"/>
          <w:b/>
          <w:bCs/>
          <w:sz w:val="36"/>
          <w:szCs w:val="36"/>
          <w:lang w:val="th"/>
        </w:rPr>
      </w:pPr>
    </w:p>
    <w:p w14:paraId="013FA685" w14:textId="77777777" w:rsidR="0028271C" w:rsidRPr="00A07D7B" w:rsidRDefault="0028271C" w:rsidP="00251FA9">
      <w:pPr>
        <w:spacing w:after="0" w:line="20" w:lineRule="atLeast"/>
        <w:ind w:left="567" w:hanging="567"/>
        <w:rPr>
          <w:rFonts w:ascii="TH Sarabun New" w:eastAsia="Angsana New" w:hAnsi="TH Sarabun New" w:cs="TH Sarabun New"/>
          <w:b/>
          <w:bCs/>
          <w:sz w:val="36"/>
          <w:szCs w:val="36"/>
          <w:lang w:val="th"/>
        </w:rPr>
      </w:pPr>
    </w:p>
    <w:p w14:paraId="21DA6041" w14:textId="77777777" w:rsidR="0028271C" w:rsidRPr="00A07D7B" w:rsidRDefault="0028271C" w:rsidP="00251FA9">
      <w:pPr>
        <w:spacing w:after="0" w:line="20" w:lineRule="atLeast"/>
        <w:ind w:left="567" w:hanging="567"/>
        <w:rPr>
          <w:rFonts w:ascii="TH Sarabun New" w:eastAsia="Angsana New" w:hAnsi="TH Sarabun New" w:cs="TH Sarabun New"/>
          <w:b/>
          <w:bCs/>
          <w:sz w:val="36"/>
          <w:szCs w:val="36"/>
          <w:lang w:val="th"/>
        </w:rPr>
      </w:pPr>
    </w:p>
    <w:p w14:paraId="238F1222" w14:textId="5FA29134" w:rsidR="00EE2539" w:rsidRPr="00A07D7B" w:rsidRDefault="00EE2539" w:rsidP="00251FA9">
      <w:pPr>
        <w:spacing w:after="0" w:line="20" w:lineRule="atLeast"/>
        <w:ind w:left="567" w:hanging="567"/>
        <w:jc w:val="center"/>
        <w:rPr>
          <w:rFonts w:ascii="TH Sarabun New" w:eastAsia="Angsana New" w:hAnsi="TH Sarabun New" w:cs="TH Sarabun New"/>
          <w:b/>
          <w:bCs/>
          <w:sz w:val="40"/>
          <w:szCs w:val="40"/>
          <w:lang w:val="th"/>
        </w:rPr>
      </w:pPr>
      <w:r w:rsidRPr="00A07D7B">
        <w:rPr>
          <w:rFonts w:ascii="TH Sarabun New" w:eastAsia="Angsana New" w:hAnsi="TH Sarabun New" w:cs="TH Sarabun New"/>
          <w:b/>
          <w:bCs/>
          <w:sz w:val="40"/>
          <w:szCs w:val="40"/>
          <w:cs/>
          <w:lang w:val="th"/>
        </w:rPr>
        <w:lastRenderedPageBreak/>
        <w:t>บรรณานุกรม</w:t>
      </w:r>
    </w:p>
    <w:p w14:paraId="5E325DFF" w14:textId="77777777" w:rsidR="0028271C" w:rsidRPr="00A07D7B" w:rsidRDefault="0028271C" w:rsidP="00251FA9">
      <w:pPr>
        <w:spacing w:after="0" w:line="20" w:lineRule="atLeast"/>
        <w:ind w:left="567" w:hanging="567"/>
        <w:jc w:val="center"/>
        <w:rPr>
          <w:rFonts w:ascii="TH Sarabun New" w:hAnsi="TH Sarabun New" w:cs="TH Sarabun New"/>
          <w:sz w:val="28"/>
          <w:szCs w:val="36"/>
        </w:rPr>
      </w:pPr>
    </w:p>
    <w:p w14:paraId="49BBCB44" w14:textId="1165A94D" w:rsidR="00E01671" w:rsidRPr="00A07D7B" w:rsidRDefault="00E01671" w:rsidP="00251FA9">
      <w:pPr>
        <w:spacing w:after="0" w:line="20" w:lineRule="atLeast"/>
        <w:ind w:left="567" w:hanging="567"/>
        <w:rPr>
          <w:rFonts w:ascii="TH Sarabun New" w:eastAsia="TH SarabunPSK" w:hAnsi="TH Sarabun New" w:cs="TH Sarabun New"/>
          <w:sz w:val="32"/>
          <w:szCs w:val="32"/>
          <w:lang w:val="th"/>
        </w:rPr>
      </w:pPr>
      <w:r w:rsidRPr="00A07D7B">
        <w:rPr>
          <w:rFonts w:ascii="TH Sarabun New" w:eastAsia="TH SarabunPSK" w:hAnsi="TH Sarabun New" w:cs="TH Sarabun New"/>
          <w:sz w:val="32"/>
          <w:szCs w:val="32"/>
          <w:cs/>
          <w:lang w:val="th"/>
        </w:rPr>
        <w:t>กรมวิชาการ</w:t>
      </w:r>
      <w:r w:rsidRPr="00A07D7B">
        <w:rPr>
          <w:rFonts w:ascii="TH Sarabun New" w:eastAsia="TH SarabunPSK" w:hAnsi="TH Sarabun New" w:cs="TH Sarabun New"/>
          <w:sz w:val="32"/>
          <w:szCs w:val="32"/>
          <w:lang w:val="th"/>
        </w:rPr>
        <w:t xml:space="preserve">, </w:t>
      </w:r>
      <w:r w:rsidRPr="00A07D7B">
        <w:rPr>
          <w:rFonts w:ascii="TH Sarabun New" w:eastAsia="TH SarabunPSK" w:hAnsi="TH Sarabun New" w:cs="TH Sarabun New"/>
          <w:sz w:val="32"/>
          <w:szCs w:val="32"/>
          <w:cs/>
          <w:lang w:val="th"/>
        </w:rPr>
        <w:t xml:space="preserve">กระทรวงศึกษาธิการ. (2560). </w:t>
      </w:r>
      <w:r w:rsidRPr="00A07D7B">
        <w:rPr>
          <w:rFonts w:ascii="TH Sarabun New" w:eastAsia="TH SarabunPSK" w:hAnsi="TH Sarabun New" w:cs="TH Sarabun New"/>
          <w:b/>
          <w:bCs/>
          <w:sz w:val="32"/>
          <w:szCs w:val="32"/>
          <w:cs/>
          <w:lang w:val="th"/>
        </w:rPr>
        <w:t>การจัดสาระการเรียนรู้กลุ่มสาระการเรียนรู้ภาษาต่างประเทศ ตามหลักสูตรการศึกษาขั้นพื้นฐาน พุทธศักราช 2551</w:t>
      </w:r>
      <w:r w:rsidRPr="00A07D7B">
        <w:rPr>
          <w:rFonts w:ascii="TH Sarabun New" w:eastAsia="TH SarabunPSK" w:hAnsi="TH Sarabun New" w:cs="TH Sarabun New"/>
          <w:sz w:val="32"/>
          <w:szCs w:val="32"/>
          <w:cs/>
          <w:lang w:val="th"/>
        </w:rPr>
        <w:t>. กรุงเทพฯ: โรงพิมพ์ชุมนุมสกรณ์การเกษตรแห่งประเทศไทย.</w:t>
      </w:r>
    </w:p>
    <w:p w14:paraId="3EF6672A" w14:textId="5BE03075" w:rsidR="00A2320A" w:rsidRPr="00A07D7B" w:rsidRDefault="00A2320A" w:rsidP="00251FA9">
      <w:pPr>
        <w:spacing w:after="0" w:line="20" w:lineRule="atLeast"/>
        <w:ind w:left="567" w:hanging="567"/>
        <w:rPr>
          <w:rFonts w:ascii="TH Sarabun New" w:eastAsia="TH SarabunPSK" w:hAnsi="TH Sarabun New" w:cs="TH Sarabun New"/>
          <w:sz w:val="32"/>
          <w:szCs w:val="32"/>
          <w:lang w:val="th"/>
        </w:rPr>
      </w:pPr>
      <w:r w:rsidRPr="00A07D7B">
        <w:rPr>
          <w:rFonts w:ascii="TH Sarabun New" w:eastAsia="TH SarabunPSK" w:hAnsi="TH Sarabun New" w:cs="TH Sarabun New"/>
          <w:sz w:val="32"/>
          <w:szCs w:val="32"/>
          <w:cs/>
          <w:lang w:val="th"/>
        </w:rPr>
        <w:t>จิตติพร จันท</w:t>
      </w:r>
      <w:proofErr w:type="spellStart"/>
      <w:r w:rsidRPr="00A07D7B">
        <w:rPr>
          <w:rFonts w:ascii="TH Sarabun New" w:eastAsia="TH SarabunPSK" w:hAnsi="TH Sarabun New" w:cs="TH Sarabun New"/>
          <w:sz w:val="32"/>
          <w:szCs w:val="32"/>
          <w:cs/>
          <w:lang w:val="th"/>
        </w:rPr>
        <w:t>รังษี</w:t>
      </w:r>
      <w:proofErr w:type="spellEnd"/>
      <w:r w:rsidRPr="00A07D7B">
        <w:rPr>
          <w:rFonts w:ascii="TH Sarabun New" w:eastAsia="TH SarabunPSK" w:hAnsi="TH Sarabun New" w:cs="TH Sarabun New"/>
          <w:sz w:val="32"/>
          <w:szCs w:val="32"/>
          <w:cs/>
          <w:lang w:val="th"/>
        </w:rPr>
        <w:t xml:space="preserve">. (2557). การพัฒนากิจกรรมการเรียนรู้แบบ </w:t>
      </w:r>
      <w:r w:rsidRPr="00A07D7B">
        <w:rPr>
          <w:rFonts w:ascii="TH Sarabun New" w:eastAsia="TH SarabunPSK" w:hAnsi="TH Sarabun New" w:cs="TH Sarabun New"/>
          <w:sz w:val="32"/>
          <w:szCs w:val="32"/>
          <w:lang w:val="th"/>
        </w:rPr>
        <w:t>SQ</w:t>
      </w:r>
      <w:r w:rsidRPr="00A07D7B">
        <w:rPr>
          <w:rFonts w:ascii="TH Sarabun New" w:eastAsia="TH SarabunPSK" w:hAnsi="TH Sarabun New" w:cs="TH Sarabun New"/>
          <w:sz w:val="32"/>
          <w:szCs w:val="32"/>
          <w:cs/>
          <w:lang w:val="th"/>
        </w:rPr>
        <w:t>4</w:t>
      </w:r>
      <w:r w:rsidRPr="00A07D7B">
        <w:rPr>
          <w:rFonts w:ascii="TH Sarabun New" w:eastAsia="TH SarabunPSK" w:hAnsi="TH Sarabun New" w:cs="TH Sarabun New"/>
          <w:sz w:val="32"/>
          <w:szCs w:val="32"/>
          <w:lang w:val="th"/>
        </w:rPr>
        <w:t xml:space="preserve">R </w:t>
      </w:r>
      <w:r w:rsidRPr="00A07D7B">
        <w:rPr>
          <w:rFonts w:ascii="TH Sarabun New" w:eastAsia="TH SarabunPSK" w:hAnsi="TH Sarabun New" w:cs="TH Sarabun New"/>
          <w:b/>
          <w:bCs/>
          <w:sz w:val="32"/>
          <w:szCs w:val="32"/>
          <w:cs/>
          <w:lang w:val="th"/>
        </w:rPr>
        <w:t>เพื่อส่งเสริมความสามารถในการอ่านจับใจความภาษาอังกฤษของนักเรียนชั้นประถมศึกษาปีที่ 6</w:t>
      </w:r>
      <w:r w:rsidRPr="00A07D7B">
        <w:rPr>
          <w:rFonts w:ascii="TH Sarabun New" w:eastAsia="TH SarabunPSK" w:hAnsi="TH Sarabun New" w:cs="TH Sarabun New"/>
          <w:sz w:val="32"/>
          <w:szCs w:val="32"/>
          <w:cs/>
          <w:lang w:val="th"/>
        </w:rPr>
        <w:t>. วิทยานิพนธ์ครุศาสตรมหาบัณฑิต</w:t>
      </w:r>
      <w:r w:rsidR="00782DBA" w:rsidRPr="00A07D7B">
        <w:rPr>
          <w:rFonts w:ascii="TH Sarabun New" w:eastAsia="TH SarabunPSK" w:hAnsi="TH Sarabun New" w:cs="TH Sarabun New"/>
          <w:sz w:val="32"/>
          <w:szCs w:val="32"/>
          <w:cs/>
          <w:lang w:val="th"/>
        </w:rPr>
        <w:t xml:space="preserve"> </w:t>
      </w:r>
      <w:r w:rsidRPr="00A07D7B">
        <w:rPr>
          <w:rFonts w:ascii="TH Sarabun New" w:eastAsia="TH SarabunPSK" w:hAnsi="TH Sarabun New" w:cs="TH Sarabun New"/>
          <w:sz w:val="32"/>
          <w:szCs w:val="32"/>
          <w:cs/>
          <w:lang w:val="th"/>
        </w:rPr>
        <w:t>มหาวิทยาลัยราชภัฏสกลนคร</w:t>
      </w:r>
    </w:p>
    <w:p w14:paraId="42858B41" w14:textId="4E27A65F" w:rsidR="00684175" w:rsidRPr="00A07D7B" w:rsidRDefault="002C7ED4" w:rsidP="00251FA9">
      <w:pPr>
        <w:spacing w:after="0" w:line="20" w:lineRule="atLeast"/>
        <w:ind w:left="567" w:hanging="567"/>
        <w:rPr>
          <w:rFonts w:ascii="TH Sarabun New" w:eastAsia="TH SarabunPSK" w:hAnsi="TH Sarabun New" w:cs="TH Sarabun New"/>
          <w:sz w:val="32"/>
          <w:szCs w:val="32"/>
        </w:rPr>
      </w:pPr>
      <w:r w:rsidRPr="00A07D7B">
        <w:rPr>
          <w:rFonts w:ascii="TH Sarabun New" w:eastAsia="TH SarabunPSK" w:hAnsi="TH Sarabun New" w:cs="TH Sarabun New"/>
          <w:sz w:val="32"/>
          <w:szCs w:val="32"/>
          <w:cs/>
        </w:rPr>
        <w:t>ชลรดี ช่างทอง</w:t>
      </w:r>
      <w:r w:rsidRPr="00A07D7B">
        <w:rPr>
          <w:rFonts w:ascii="TH Sarabun New" w:eastAsia="TH SarabunPSK" w:hAnsi="TH Sarabun New" w:cs="TH Sarabun New"/>
          <w:sz w:val="32"/>
          <w:szCs w:val="32"/>
        </w:rPr>
        <w:t xml:space="preserve">, </w:t>
      </w:r>
      <w:r w:rsidRPr="00A07D7B">
        <w:rPr>
          <w:rFonts w:ascii="TH Sarabun New" w:eastAsia="TH SarabunPSK" w:hAnsi="TH Sarabun New" w:cs="TH Sarabun New"/>
          <w:sz w:val="32"/>
          <w:szCs w:val="32"/>
          <w:cs/>
        </w:rPr>
        <w:t>ดรุณนภา นาชัยฤทธิ์ และทิพาพร สุจารี. (</w:t>
      </w:r>
      <w:r w:rsidRPr="00A07D7B">
        <w:rPr>
          <w:rFonts w:ascii="TH Sarabun New" w:eastAsia="TH SarabunPSK" w:hAnsi="TH Sarabun New" w:cs="TH Sarabun New"/>
          <w:sz w:val="32"/>
          <w:szCs w:val="32"/>
        </w:rPr>
        <w:t xml:space="preserve">2562). </w:t>
      </w:r>
      <w:r w:rsidRPr="00A07D7B">
        <w:rPr>
          <w:rFonts w:ascii="TH Sarabun New" w:eastAsia="TH SarabunPSK" w:hAnsi="TH Sarabun New" w:cs="TH Sarabun New"/>
          <w:sz w:val="32"/>
          <w:szCs w:val="32"/>
          <w:cs/>
        </w:rPr>
        <w:t xml:space="preserve">การพัฒนาความสามารถด้านการอ่านและการเขียนภาษาอังกฤษ โดยใช้กิจกรรมการเรียนรู้แบบ </w:t>
      </w:r>
      <w:r w:rsidRPr="00A07D7B">
        <w:rPr>
          <w:rFonts w:ascii="TH Sarabun New" w:eastAsia="TH SarabunPSK" w:hAnsi="TH Sarabun New" w:cs="TH Sarabun New"/>
          <w:sz w:val="32"/>
          <w:szCs w:val="32"/>
        </w:rPr>
        <w:t xml:space="preserve">SQ4R </w:t>
      </w:r>
      <w:r w:rsidRPr="00A07D7B">
        <w:rPr>
          <w:rFonts w:ascii="TH Sarabun New" w:eastAsia="TH SarabunPSK" w:hAnsi="TH Sarabun New" w:cs="TH Sarabun New"/>
          <w:sz w:val="32"/>
          <w:szCs w:val="32"/>
          <w:cs/>
        </w:rPr>
        <w:t xml:space="preserve">ร่วมกับแผนผังกราฟิกของนักเรียนชั้นประถมศึกษาปีที่ </w:t>
      </w:r>
      <w:r w:rsidRPr="00A07D7B">
        <w:rPr>
          <w:rFonts w:ascii="TH Sarabun New" w:eastAsia="TH SarabunPSK" w:hAnsi="TH Sarabun New" w:cs="TH Sarabun New"/>
          <w:sz w:val="32"/>
          <w:szCs w:val="32"/>
        </w:rPr>
        <w:t xml:space="preserve">4. </w:t>
      </w:r>
      <w:r w:rsidRPr="00A07D7B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วารสารสถาบันวิจัยและพัฒนา มหาวิทยาลัยราชภัฏชัยภูมิ</w:t>
      </w:r>
      <w:r w:rsidRPr="00A07D7B">
        <w:rPr>
          <w:rFonts w:ascii="TH Sarabun New" w:eastAsia="TH SarabunPSK" w:hAnsi="TH Sarabun New" w:cs="TH Sarabun New"/>
          <w:b/>
          <w:bCs/>
          <w:sz w:val="32"/>
          <w:szCs w:val="32"/>
        </w:rPr>
        <w:t>, 1</w:t>
      </w:r>
      <w:r w:rsidRPr="00A07D7B">
        <w:rPr>
          <w:rFonts w:ascii="TH Sarabun New" w:eastAsia="TH SarabunPSK" w:hAnsi="TH Sarabun New" w:cs="TH Sarabun New"/>
          <w:sz w:val="32"/>
          <w:szCs w:val="32"/>
        </w:rPr>
        <w:t>(1). 9-24</w:t>
      </w:r>
    </w:p>
    <w:p w14:paraId="46E38214" w14:textId="447BE264" w:rsidR="002C7ED4" w:rsidRPr="00A07D7B" w:rsidRDefault="002C7ED4" w:rsidP="00251FA9">
      <w:pPr>
        <w:spacing w:after="0" w:line="20" w:lineRule="atLeast"/>
        <w:ind w:left="567" w:hanging="567"/>
        <w:rPr>
          <w:rFonts w:ascii="TH Sarabun New" w:eastAsia="TH SarabunPSK" w:hAnsi="TH Sarabun New" w:cs="TH Sarabun New"/>
          <w:sz w:val="32"/>
          <w:szCs w:val="32"/>
        </w:rPr>
      </w:pPr>
      <w:r w:rsidRPr="00A07D7B">
        <w:rPr>
          <w:rFonts w:ascii="TH Sarabun New" w:eastAsia="TH SarabunPSK" w:hAnsi="TH Sarabun New" w:cs="TH Sarabun New"/>
          <w:sz w:val="32"/>
          <w:szCs w:val="32"/>
          <w:cs/>
        </w:rPr>
        <w:t xml:space="preserve">เด่นดวง บัวทองหลาง.( </w:t>
      </w:r>
      <w:r w:rsidRPr="00A07D7B">
        <w:rPr>
          <w:rFonts w:ascii="TH Sarabun New" w:eastAsia="TH SarabunPSK" w:hAnsi="TH Sarabun New" w:cs="TH Sarabun New"/>
          <w:sz w:val="32"/>
          <w:szCs w:val="32"/>
        </w:rPr>
        <w:t xml:space="preserve">2565). </w:t>
      </w:r>
      <w:r w:rsidRPr="00A07D7B">
        <w:rPr>
          <w:rFonts w:ascii="TH Sarabun New" w:eastAsia="TH SarabunPSK" w:hAnsi="TH Sarabun New" w:cs="TH Sarabun New"/>
          <w:sz w:val="32"/>
          <w:szCs w:val="32"/>
          <w:cs/>
        </w:rPr>
        <w:t xml:space="preserve">การพัฒนาทักษะการอ่านภาษาอังกฤษเพื่อความเข้าใจของนักเรียนชั้นมัธยมศึกษาปีที่ </w:t>
      </w:r>
      <w:r w:rsidRPr="00A07D7B">
        <w:rPr>
          <w:rFonts w:ascii="TH Sarabun New" w:eastAsia="TH SarabunPSK" w:hAnsi="TH Sarabun New" w:cs="TH Sarabun New"/>
          <w:sz w:val="32"/>
          <w:szCs w:val="32"/>
        </w:rPr>
        <w:t xml:space="preserve">6 </w:t>
      </w:r>
      <w:r w:rsidRPr="00A07D7B">
        <w:rPr>
          <w:rFonts w:ascii="TH Sarabun New" w:eastAsia="TH SarabunPSK" w:hAnsi="TH Sarabun New" w:cs="TH Sarabun New"/>
          <w:sz w:val="32"/>
          <w:szCs w:val="32"/>
          <w:cs/>
        </w:rPr>
        <w:t xml:space="preserve">โดยใช้กิจกรรมการจัดการเรียนรู้แบบ </w:t>
      </w:r>
      <w:r w:rsidRPr="00A07D7B">
        <w:rPr>
          <w:rFonts w:ascii="TH Sarabun New" w:eastAsia="TH SarabunPSK" w:hAnsi="TH Sarabun New" w:cs="TH Sarabun New"/>
          <w:sz w:val="32"/>
          <w:szCs w:val="32"/>
        </w:rPr>
        <w:t xml:space="preserve">SQ4R </w:t>
      </w:r>
      <w:r w:rsidRPr="00A07D7B">
        <w:rPr>
          <w:rFonts w:ascii="TH Sarabun New" w:eastAsia="TH SarabunPSK" w:hAnsi="TH Sarabun New" w:cs="TH Sarabun New"/>
          <w:sz w:val="32"/>
          <w:szCs w:val="32"/>
          <w:cs/>
        </w:rPr>
        <w:t xml:space="preserve">เชิงรุก. </w:t>
      </w:r>
      <w:r w:rsidRPr="00A07D7B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 xml:space="preserve">วารสารครุศาสตร์มหาวิทยาลัยราชภัฏบุรีรัมย์ </w:t>
      </w:r>
      <w:r w:rsidRPr="00A07D7B">
        <w:rPr>
          <w:rFonts w:ascii="TH Sarabun New" w:eastAsia="TH SarabunPSK" w:hAnsi="TH Sarabun New" w:cs="TH Sarabun New"/>
          <w:b/>
          <w:bCs/>
          <w:sz w:val="32"/>
          <w:szCs w:val="32"/>
        </w:rPr>
        <w:t>2</w:t>
      </w:r>
      <w:r w:rsidRPr="00A07D7B">
        <w:rPr>
          <w:rFonts w:ascii="TH Sarabun New" w:eastAsia="TH SarabunPSK" w:hAnsi="TH Sarabun New" w:cs="TH Sarabun New"/>
          <w:sz w:val="32"/>
          <w:szCs w:val="32"/>
        </w:rPr>
        <w:t>(1), 17-32.</w:t>
      </w:r>
    </w:p>
    <w:p w14:paraId="17FEE511" w14:textId="1704E3E1" w:rsidR="00C67293" w:rsidRPr="00A07D7B" w:rsidRDefault="00C67293" w:rsidP="00251FA9">
      <w:pPr>
        <w:spacing w:after="0" w:line="20" w:lineRule="atLeast"/>
        <w:ind w:left="567" w:hanging="567"/>
        <w:rPr>
          <w:rFonts w:ascii="TH Sarabun New" w:hAnsi="TH Sarabun New" w:cs="TH Sarabun New"/>
        </w:rPr>
      </w:pPr>
      <w:r w:rsidRPr="00A07D7B">
        <w:rPr>
          <w:rFonts w:ascii="TH Sarabun New" w:eastAsia="TH SarabunPSK" w:hAnsi="TH Sarabun New" w:cs="TH Sarabun New"/>
          <w:sz w:val="32"/>
          <w:szCs w:val="32"/>
          <w:cs/>
          <w:lang w:val="th"/>
        </w:rPr>
        <w:t>ธารทิพย์ แก้วเหลี่ยม. (2557).</w:t>
      </w:r>
      <w:r w:rsidRPr="00A07D7B">
        <w:rPr>
          <w:rFonts w:ascii="TH Sarabun New" w:eastAsia="TH SarabunPSK" w:hAnsi="TH Sarabun New" w:cs="TH Sarabun New"/>
          <w:b/>
          <w:bCs/>
          <w:sz w:val="32"/>
          <w:szCs w:val="32"/>
          <w:cs/>
          <w:lang w:val="th"/>
        </w:rPr>
        <w:t xml:space="preserve">วิธีการอ่านแบบ </w:t>
      </w:r>
      <w:r w:rsidRPr="00A07D7B">
        <w:rPr>
          <w:rFonts w:ascii="TH Sarabun New" w:eastAsia="TH SarabunPSK" w:hAnsi="TH Sarabun New" w:cs="TH Sarabun New"/>
          <w:b/>
          <w:bCs/>
          <w:sz w:val="32"/>
          <w:szCs w:val="32"/>
        </w:rPr>
        <w:t>SQ</w:t>
      </w:r>
      <w:r w:rsidRPr="00A07D7B">
        <w:rPr>
          <w:rFonts w:ascii="TH Sarabun New" w:eastAsia="TH SarabunPSK" w:hAnsi="TH Sarabun New" w:cs="TH Sarabun New"/>
          <w:b/>
          <w:bCs/>
          <w:sz w:val="32"/>
          <w:szCs w:val="32"/>
          <w:cs/>
          <w:lang w:val="th"/>
        </w:rPr>
        <w:t>4</w:t>
      </w:r>
      <w:r w:rsidRPr="00A07D7B">
        <w:rPr>
          <w:rFonts w:ascii="TH Sarabun New" w:eastAsia="TH SarabunPSK" w:hAnsi="TH Sarabun New" w:cs="TH Sarabun New"/>
          <w:b/>
          <w:bCs/>
          <w:sz w:val="32"/>
          <w:szCs w:val="32"/>
        </w:rPr>
        <w:t>R</w:t>
      </w:r>
      <w:r w:rsidRPr="00A07D7B">
        <w:rPr>
          <w:rFonts w:ascii="TH Sarabun New" w:eastAsia="TH SarabunPSK" w:hAnsi="TH Sarabun New" w:cs="TH Sarabun New"/>
          <w:sz w:val="32"/>
          <w:szCs w:val="32"/>
        </w:rPr>
        <w:t xml:space="preserve">. </w:t>
      </w:r>
      <w:r w:rsidR="00C04CFE" w:rsidRPr="00A07D7B">
        <w:rPr>
          <w:rFonts w:ascii="TH Sarabun New" w:eastAsia="TH SarabunPSK" w:hAnsi="TH Sarabun New" w:cs="TH Sarabun New"/>
          <w:sz w:val="32"/>
          <w:szCs w:val="32"/>
        </w:rPr>
        <w:t>[</w:t>
      </w:r>
      <w:r w:rsidRPr="00A07D7B">
        <w:rPr>
          <w:rFonts w:ascii="TH Sarabun New" w:eastAsia="TH SarabunPSK" w:hAnsi="TH Sarabun New" w:cs="TH Sarabun New"/>
          <w:sz w:val="32"/>
          <w:szCs w:val="32"/>
          <w:cs/>
          <w:lang w:val="th"/>
        </w:rPr>
        <w:t>ออนไลน์</w:t>
      </w:r>
      <w:r w:rsidR="007069B1" w:rsidRPr="00A07D7B">
        <w:rPr>
          <w:rFonts w:ascii="TH Sarabun New" w:eastAsia="TH SarabunPSK" w:hAnsi="TH Sarabun New" w:cs="TH Sarabun New"/>
          <w:sz w:val="32"/>
          <w:szCs w:val="32"/>
        </w:rPr>
        <w:t>]</w:t>
      </w:r>
      <w:r w:rsidR="00C04CFE" w:rsidRPr="00A07D7B">
        <w:rPr>
          <w:rFonts w:ascii="TH Sarabun New" w:eastAsia="TH SarabunPSK" w:hAnsi="TH Sarabun New" w:cs="TH Sarabun New"/>
          <w:sz w:val="32"/>
          <w:szCs w:val="32"/>
        </w:rPr>
        <w:t>,</w:t>
      </w:r>
      <w:r w:rsidRPr="00A07D7B">
        <w:rPr>
          <w:rFonts w:ascii="TH Sarabun New" w:eastAsia="TH SarabunPSK" w:hAnsi="TH Sarabun New" w:cs="TH Sarabun New"/>
          <w:sz w:val="32"/>
          <w:szCs w:val="32"/>
          <w:cs/>
          <w:lang w:val="th"/>
        </w:rPr>
        <w:t xml:space="preserve"> </w:t>
      </w:r>
      <w:r w:rsidR="007069B1" w:rsidRPr="00A07D7B">
        <w:rPr>
          <w:rFonts w:ascii="TH Sarabun New" w:eastAsia="TH SarabunPSK" w:hAnsi="TH Sarabun New" w:cs="TH Sarabun New"/>
          <w:sz w:val="32"/>
          <w:szCs w:val="32"/>
          <w:cs/>
          <w:lang w:val="th"/>
        </w:rPr>
        <w:t>เข้าถึงจาก</w:t>
      </w:r>
      <w:r w:rsidRPr="00A07D7B">
        <w:rPr>
          <w:rFonts w:ascii="TH Sarabun New" w:eastAsia="TH SarabunPSK" w:hAnsi="TH Sarabun New" w:cs="TH Sarabun New"/>
          <w:sz w:val="32"/>
          <w:szCs w:val="32"/>
          <w:lang w:val="th"/>
        </w:rPr>
        <w:t xml:space="preserve"> </w:t>
      </w:r>
      <w:hyperlink r:id="rId6" w:history="1">
        <w:r w:rsidR="000E3E6A" w:rsidRPr="00A07D7B">
          <w:rPr>
            <w:rStyle w:val="Hyperlink"/>
            <w:rFonts w:ascii="TH Sarabun New" w:eastAsia="TH SarabunPSK" w:hAnsi="TH Sarabun New" w:cs="TH Sarabun New"/>
            <w:color w:val="auto"/>
            <w:sz w:val="32"/>
            <w:szCs w:val="32"/>
            <w:u w:val="none"/>
          </w:rPr>
          <w:t>www.sahavicha.com/</w:t>
        </w:r>
        <w:r w:rsidR="000E3E6A" w:rsidRPr="00A07D7B">
          <w:rPr>
            <w:rStyle w:val="Hyperlink"/>
            <w:rFonts w:ascii="TH Sarabun New" w:eastAsia="TH SarabunPSK" w:hAnsi="TH Sarabun New" w:cs="TH Sarabun New"/>
            <w:color w:val="auto"/>
            <w:sz w:val="32"/>
            <w:szCs w:val="32"/>
            <w:u w:val="none"/>
            <w:cs/>
          </w:rPr>
          <w:t xml:space="preserve"> </w:t>
        </w:r>
        <w:r w:rsidR="000E3E6A" w:rsidRPr="00A07D7B">
          <w:rPr>
            <w:rStyle w:val="Hyperlink"/>
            <w:rFonts w:ascii="TH Sarabun New" w:eastAsia="TH SarabunPSK" w:hAnsi="TH Sarabun New" w:cs="TH Sarabun New"/>
            <w:color w:val="auto"/>
            <w:sz w:val="32"/>
            <w:szCs w:val="32"/>
            <w:u w:val="none"/>
          </w:rPr>
          <w:t>UserFiles/File/SQ</w:t>
        </w:r>
        <w:r w:rsidR="000E3E6A" w:rsidRPr="00A07D7B">
          <w:rPr>
            <w:rStyle w:val="Hyperlink"/>
            <w:rFonts w:ascii="TH Sarabun New" w:eastAsia="TH SarabunPSK" w:hAnsi="TH Sarabun New" w:cs="TH Sarabun New"/>
            <w:color w:val="auto"/>
            <w:sz w:val="32"/>
            <w:szCs w:val="32"/>
            <w:u w:val="none"/>
            <w:lang w:val="th"/>
          </w:rPr>
          <w:t>4</w:t>
        </w:r>
        <w:r w:rsidR="000E3E6A" w:rsidRPr="00A07D7B">
          <w:rPr>
            <w:rStyle w:val="Hyperlink"/>
            <w:rFonts w:ascii="TH Sarabun New" w:eastAsia="TH SarabunPSK" w:hAnsi="TH Sarabun New" w:cs="TH Sarabun New"/>
            <w:color w:val="auto"/>
            <w:sz w:val="32"/>
            <w:szCs w:val="32"/>
            <w:u w:val="none"/>
          </w:rPr>
          <w:t>R.txt</w:t>
        </w:r>
      </w:hyperlink>
      <w:r w:rsidRPr="00A07D7B">
        <w:rPr>
          <w:rFonts w:ascii="TH Sarabun New" w:eastAsia="TH SarabunPSK" w:hAnsi="TH Sarabun New" w:cs="TH Sarabun New"/>
          <w:sz w:val="32"/>
          <w:szCs w:val="32"/>
        </w:rPr>
        <w:t>.</w:t>
      </w:r>
      <w:r w:rsidR="007069B1" w:rsidRPr="00A07D7B">
        <w:rPr>
          <w:rFonts w:ascii="TH Sarabun New" w:eastAsia="TH SarabunPSK" w:hAnsi="TH Sarabun New" w:cs="TH Sarabun New"/>
          <w:sz w:val="32"/>
          <w:szCs w:val="32"/>
          <w:cs/>
        </w:rPr>
        <w:t xml:space="preserve"> (</w:t>
      </w:r>
      <w:r w:rsidR="007069B1" w:rsidRPr="00A07D7B">
        <w:rPr>
          <w:rFonts w:ascii="TH Sarabun New" w:eastAsia="TH SarabunPSK" w:hAnsi="TH Sarabun New" w:cs="TH Sarabun New"/>
          <w:sz w:val="32"/>
          <w:szCs w:val="32"/>
          <w:cs/>
          <w:lang w:val="th"/>
        </w:rPr>
        <w:t xml:space="preserve">22 กรกฎาคม </w:t>
      </w:r>
      <w:r w:rsidR="007069B1" w:rsidRPr="00A07D7B">
        <w:rPr>
          <w:rFonts w:ascii="TH Sarabun New" w:eastAsia="TH SarabunPSK" w:hAnsi="TH Sarabun New" w:cs="TH Sarabun New"/>
          <w:sz w:val="32"/>
          <w:szCs w:val="32"/>
          <w:lang w:val="th"/>
        </w:rPr>
        <w:t>25</w:t>
      </w:r>
      <w:r w:rsidR="007069B1" w:rsidRPr="00A07D7B">
        <w:rPr>
          <w:rFonts w:ascii="TH Sarabun New" w:eastAsia="TH SarabunPSK" w:hAnsi="TH Sarabun New" w:cs="TH Sarabun New"/>
          <w:sz w:val="32"/>
          <w:szCs w:val="32"/>
        </w:rPr>
        <w:t>65</w:t>
      </w:r>
      <w:r w:rsidR="007069B1" w:rsidRPr="00A07D7B">
        <w:rPr>
          <w:rFonts w:ascii="TH Sarabun New" w:eastAsia="TH SarabunPSK" w:hAnsi="TH Sarabun New" w:cs="TH Sarabun New"/>
          <w:sz w:val="32"/>
          <w:szCs w:val="32"/>
          <w:cs/>
          <w:lang w:val="th"/>
        </w:rPr>
        <w:t>)</w:t>
      </w:r>
    </w:p>
    <w:p w14:paraId="38E3FF10" w14:textId="69232F5D" w:rsidR="00C80B8C" w:rsidRPr="00A07D7B" w:rsidRDefault="00C80B8C" w:rsidP="00251FA9">
      <w:pPr>
        <w:spacing w:after="0" w:line="20" w:lineRule="atLeast"/>
        <w:ind w:left="567" w:hanging="567"/>
        <w:rPr>
          <w:rFonts w:ascii="TH Sarabun New" w:eastAsia="TH SarabunPSK" w:hAnsi="TH Sarabun New" w:cs="TH Sarabun New"/>
          <w:sz w:val="32"/>
          <w:szCs w:val="32"/>
        </w:rPr>
      </w:pPr>
      <w:r w:rsidRPr="00A07D7B">
        <w:rPr>
          <w:rFonts w:ascii="TH Sarabun New" w:eastAsia="TH SarabunPSK" w:hAnsi="TH Sarabun New" w:cs="TH Sarabun New"/>
          <w:sz w:val="32"/>
          <w:szCs w:val="32"/>
          <w:cs/>
        </w:rPr>
        <w:t>พิศมัย อำไพพันธุ์. (</w:t>
      </w:r>
      <w:r w:rsidRPr="00A07D7B">
        <w:rPr>
          <w:rFonts w:ascii="TH Sarabun New" w:eastAsia="TH SarabunPSK" w:hAnsi="TH Sarabun New" w:cs="TH Sarabun New"/>
          <w:sz w:val="32"/>
          <w:szCs w:val="32"/>
        </w:rPr>
        <w:t xml:space="preserve">2556). </w:t>
      </w:r>
      <w:r w:rsidRPr="00A07D7B">
        <w:rPr>
          <w:rFonts w:ascii="TH Sarabun New" w:eastAsia="TH SarabunPSK" w:hAnsi="TH Sarabun New" w:cs="TH Sarabun New"/>
          <w:b/>
          <w:bCs/>
          <w:sz w:val="32"/>
          <w:szCs w:val="32"/>
          <w:cs/>
        </w:rPr>
        <w:t>เอกสารคำสอน รายวิชาการอ่านเพื่อจุดประสงค์เฉพาะ.</w:t>
      </w:r>
      <w:r w:rsidRPr="00A07D7B">
        <w:rPr>
          <w:rFonts w:ascii="TH Sarabun New" w:eastAsia="TH SarabunPSK" w:hAnsi="TH Sarabun New" w:cs="TH Sarabun New"/>
          <w:sz w:val="32"/>
          <w:szCs w:val="32"/>
          <w:cs/>
        </w:rPr>
        <w:t xml:space="preserve"> คณะมนุษยศาสตร์ และสังคมศาสตร์</w:t>
      </w:r>
      <w:r w:rsidR="00344C9B" w:rsidRPr="00A07D7B">
        <w:rPr>
          <w:rFonts w:ascii="TH Sarabun New" w:eastAsia="TH SarabunPSK" w:hAnsi="TH Sarabun New" w:cs="TH Sarabun New"/>
          <w:sz w:val="32"/>
          <w:szCs w:val="32"/>
          <w:cs/>
        </w:rPr>
        <w:t xml:space="preserve"> </w:t>
      </w:r>
      <w:r w:rsidRPr="00A07D7B">
        <w:rPr>
          <w:rFonts w:ascii="TH Sarabun New" w:eastAsia="TH SarabunPSK" w:hAnsi="TH Sarabun New" w:cs="TH Sarabun New"/>
          <w:sz w:val="32"/>
          <w:szCs w:val="32"/>
          <w:cs/>
        </w:rPr>
        <w:t>มหาวิทยาลัยราชภัฏเชียงใหม่.</w:t>
      </w:r>
    </w:p>
    <w:p w14:paraId="4DB608CD" w14:textId="464A6E4E" w:rsidR="001A4ADD" w:rsidRPr="00A07D7B" w:rsidRDefault="001A4ADD" w:rsidP="00251FA9">
      <w:pPr>
        <w:spacing w:after="0" w:line="20" w:lineRule="atLeast"/>
        <w:ind w:left="567" w:hanging="567"/>
        <w:rPr>
          <w:rFonts w:ascii="TH Sarabun New" w:hAnsi="TH Sarabun New" w:cs="TH Sarabun New"/>
        </w:rPr>
      </w:pPr>
      <w:r w:rsidRPr="00A07D7B">
        <w:rPr>
          <w:rFonts w:ascii="TH Sarabun New" w:eastAsia="TH SarabunPSK" w:hAnsi="TH Sarabun New" w:cs="TH Sarabun New"/>
          <w:sz w:val="32"/>
          <w:szCs w:val="32"/>
          <w:cs/>
          <w:lang w:val="th"/>
        </w:rPr>
        <w:t>ไพพรรณ อินทนิล. (</w:t>
      </w:r>
      <w:r w:rsidRPr="00A07D7B">
        <w:rPr>
          <w:rFonts w:ascii="TH Sarabun New" w:eastAsia="TH SarabunPSK" w:hAnsi="TH Sarabun New" w:cs="TH Sarabun New"/>
          <w:sz w:val="32"/>
          <w:szCs w:val="32"/>
        </w:rPr>
        <w:t xml:space="preserve">2546). </w:t>
      </w:r>
      <w:r w:rsidRPr="00A07D7B">
        <w:rPr>
          <w:rFonts w:ascii="TH Sarabun New" w:eastAsia="TH SarabunPSK" w:hAnsi="TH Sarabun New" w:cs="TH Sarabun New"/>
          <w:b/>
          <w:bCs/>
          <w:sz w:val="32"/>
          <w:szCs w:val="32"/>
          <w:cs/>
          <w:lang w:val="th"/>
        </w:rPr>
        <w:t>การส่งเสริมการอ่าน.</w:t>
      </w:r>
      <w:r w:rsidRPr="00A07D7B">
        <w:rPr>
          <w:rFonts w:ascii="TH Sarabun New" w:eastAsia="TH SarabunPSK" w:hAnsi="TH Sarabun New" w:cs="TH Sarabun New"/>
          <w:sz w:val="32"/>
          <w:szCs w:val="32"/>
          <w:cs/>
          <w:lang w:val="th"/>
        </w:rPr>
        <w:t xml:space="preserve"> ภาควิชาบรรณารักษ์ศาสตร์ คณะมนุษย์ศาสตร์</w:t>
      </w:r>
      <w:r w:rsidR="430D5DA7" w:rsidRPr="00A07D7B">
        <w:rPr>
          <w:rFonts w:ascii="TH Sarabun New" w:hAnsi="TH Sarabun New" w:cs="TH Sarabun New"/>
        </w:rPr>
        <w:tab/>
      </w:r>
      <w:r w:rsidRPr="00A07D7B">
        <w:rPr>
          <w:rFonts w:ascii="TH Sarabun New" w:eastAsia="TH SarabunPSK" w:hAnsi="TH Sarabun New" w:cs="TH Sarabun New"/>
          <w:sz w:val="32"/>
          <w:szCs w:val="32"/>
          <w:cs/>
          <w:lang w:val="th"/>
        </w:rPr>
        <w:t>และสังคมศาสตร์</w:t>
      </w:r>
      <w:r w:rsidR="00CF4258" w:rsidRPr="00A07D7B">
        <w:rPr>
          <w:rFonts w:ascii="TH Sarabun New" w:eastAsia="TH SarabunPSK" w:hAnsi="TH Sarabun New" w:cs="TH Sarabun New"/>
          <w:sz w:val="32"/>
          <w:szCs w:val="32"/>
          <w:cs/>
          <w:lang w:val="th"/>
        </w:rPr>
        <w:t>.</w:t>
      </w:r>
      <w:r w:rsidRPr="00A07D7B">
        <w:rPr>
          <w:rFonts w:ascii="TH Sarabun New" w:eastAsia="TH SarabunPSK" w:hAnsi="TH Sarabun New" w:cs="TH Sarabun New"/>
          <w:sz w:val="32"/>
          <w:szCs w:val="32"/>
          <w:cs/>
          <w:lang w:val="th"/>
        </w:rPr>
        <w:t xml:space="preserve"> มหาวิทยาลัยบูรพา.</w:t>
      </w:r>
      <w:r w:rsidR="430D5DA7" w:rsidRPr="00A07D7B">
        <w:rPr>
          <w:rFonts w:ascii="TH Sarabun New" w:eastAsia="TH SarabunPSK" w:hAnsi="TH Sarabun New" w:cs="TH Sarabun New"/>
          <w:sz w:val="32"/>
          <w:szCs w:val="32"/>
        </w:rPr>
        <w:t xml:space="preserve"> </w:t>
      </w:r>
    </w:p>
    <w:p w14:paraId="5F5F5616" w14:textId="1C24EB8D" w:rsidR="00A54FA5" w:rsidRPr="00A07D7B" w:rsidRDefault="00A54FA5" w:rsidP="00251FA9">
      <w:pPr>
        <w:spacing w:after="0" w:line="20" w:lineRule="atLeast"/>
        <w:ind w:left="567" w:hanging="567"/>
        <w:rPr>
          <w:rFonts w:ascii="TH Sarabun New" w:hAnsi="TH Sarabun New" w:cs="TH Sarabun New"/>
        </w:rPr>
      </w:pPr>
      <w:r w:rsidRPr="00A07D7B">
        <w:rPr>
          <w:rFonts w:ascii="TH Sarabun New" w:eastAsia="TH SarabunPSK" w:hAnsi="TH Sarabun New" w:cs="TH Sarabun New"/>
          <w:sz w:val="32"/>
          <w:szCs w:val="32"/>
          <w:cs/>
          <w:lang w:val="th"/>
        </w:rPr>
        <w:t>วรากรณ์ สามโกเศศ. (</w:t>
      </w:r>
      <w:r w:rsidR="430D5DA7" w:rsidRPr="00A07D7B">
        <w:rPr>
          <w:rFonts w:ascii="TH Sarabun New" w:eastAsia="TH SarabunPSK" w:hAnsi="TH Sarabun New" w:cs="TH Sarabun New"/>
          <w:sz w:val="32"/>
          <w:szCs w:val="32"/>
          <w:lang w:val="th"/>
        </w:rPr>
        <w:t>255</w:t>
      </w:r>
      <w:r w:rsidR="430D5DA7" w:rsidRPr="00A07D7B">
        <w:rPr>
          <w:rFonts w:ascii="TH Sarabun New" w:eastAsia="TH SarabunPSK" w:hAnsi="TH Sarabun New" w:cs="TH Sarabun New"/>
          <w:sz w:val="32"/>
          <w:szCs w:val="32"/>
        </w:rPr>
        <w:t>7</w:t>
      </w:r>
      <w:r w:rsidRPr="00A07D7B">
        <w:rPr>
          <w:rFonts w:ascii="TH Sarabun New" w:eastAsia="TH SarabunPSK" w:hAnsi="TH Sarabun New" w:cs="TH Sarabun New"/>
          <w:sz w:val="32"/>
          <w:szCs w:val="32"/>
          <w:cs/>
          <w:lang w:val="th"/>
        </w:rPr>
        <w:t xml:space="preserve">). </w:t>
      </w:r>
      <w:r w:rsidRPr="00A07D7B">
        <w:rPr>
          <w:rFonts w:ascii="TH Sarabun New" w:eastAsia="TH SarabunPSK" w:hAnsi="TH Sarabun New" w:cs="TH Sarabun New"/>
          <w:b/>
          <w:bCs/>
          <w:sz w:val="32"/>
          <w:szCs w:val="32"/>
          <w:cs/>
          <w:lang w:val="th"/>
        </w:rPr>
        <w:t>การอ่านกับชีวิตมีราคา.</w:t>
      </w:r>
      <w:r w:rsidRPr="00A07D7B">
        <w:rPr>
          <w:rFonts w:ascii="TH Sarabun New" w:eastAsia="TH SarabunPSK" w:hAnsi="TH Sarabun New" w:cs="TH Sarabun New"/>
          <w:sz w:val="32"/>
          <w:szCs w:val="32"/>
          <w:cs/>
          <w:lang w:val="th"/>
        </w:rPr>
        <w:t xml:space="preserve"> มติชน.</w:t>
      </w:r>
      <w:r w:rsidR="004D7923" w:rsidRPr="00A07D7B">
        <w:rPr>
          <w:rFonts w:ascii="TH Sarabun New" w:eastAsia="TH SarabunPSK" w:hAnsi="TH Sarabun New" w:cs="TH Sarabun New"/>
          <w:sz w:val="32"/>
          <w:szCs w:val="32"/>
          <w:cs/>
          <w:lang w:val="th"/>
        </w:rPr>
        <w:t xml:space="preserve"> </w:t>
      </w:r>
      <w:r w:rsidRPr="00A07D7B">
        <w:rPr>
          <w:rFonts w:ascii="TH Sarabun New" w:eastAsia="TH SarabunPSK" w:hAnsi="TH Sarabun New" w:cs="TH Sarabun New"/>
          <w:sz w:val="32"/>
          <w:szCs w:val="32"/>
          <w:cs/>
          <w:lang w:val="th"/>
        </w:rPr>
        <w:t>8 กันยายน</w:t>
      </w:r>
      <w:r w:rsidRPr="00A07D7B">
        <w:rPr>
          <w:rFonts w:ascii="TH Sarabun New" w:eastAsia="TH SarabunPSK" w:hAnsi="TH Sarabun New" w:cs="TH Sarabun New"/>
          <w:sz w:val="32"/>
          <w:szCs w:val="32"/>
          <w:cs/>
        </w:rPr>
        <w:t xml:space="preserve"> </w:t>
      </w:r>
      <w:r w:rsidRPr="00A07D7B">
        <w:rPr>
          <w:rFonts w:ascii="TH Sarabun New" w:eastAsia="TH SarabunPSK" w:hAnsi="TH Sarabun New" w:cs="TH Sarabun New"/>
          <w:sz w:val="32"/>
          <w:szCs w:val="32"/>
          <w:cs/>
          <w:lang w:val="th"/>
        </w:rPr>
        <w:t>หน้า 6</w:t>
      </w:r>
      <w:r w:rsidR="430D5DA7" w:rsidRPr="00A07D7B">
        <w:rPr>
          <w:rFonts w:ascii="TH Sarabun New" w:eastAsia="TH SarabunPSK" w:hAnsi="TH Sarabun New" w:cs="TH Sarabun New"/>
          <w:sz w:val="32"/>
          <w:szCs w:val="32"/>
        </w:rPr>
        <w:t xml:space="preserve"> </w:t>
      </w:r>
    </w:p>
    <w:p w14:paraId="3597048A" w14:textId="77777777" w:rsidR="004D7923" w:rsidRPr="00A07D7B" w:rsidRDefault="21D695B8" w:rsidP="00251FA9">
      <w:pPr>
        <w:tabs>
          <w:tab w:val="left" w:pos="567"/>
        </w:tabs>
        <w:spacing w:after="0" w:line="20" w:lineRule="atLeast"/>
        <w:ind w:left="567" w:hanging="567"/>
        <w:rPr>
          <w:rFonts w:ascii="TH Sarabun New" w:eastAsia="TH SarabunPSK" w:hAnsi="TH Sarabun New" w:cs="TH Sarabun New"/>
          <w:sz w:val="32"/>
          <w:szCs w:val="32"/>
          <w:lang w:val="th"/>
        </w:rPr>
      </w:pPr>
      <w:r w:rsidRPr="00A07D7B">
        <w:rPr>
          <w:rFonts w:ascii="TH Sarabun New" w:eastAsia="TH SarabunPSK" w:hAnsi="TH Sarabun New" w:cs="TH Sarabun New"/>
          <w:sz w:val="32"/>
          <w:szCs w:val="32"/>
          <w:lang w:val="th"/>
        </w:rPr>
        <w:t>สมุทร เซ็นเชาวนิช</w:t>
      </w:r>
      <w:r w:rsidRPr="00A07D7B">
        <w:rPr>
          <w:rFonts w:ascii="TH Sarabun New" w:eastAsia="TH SarabunPSK" w:hAnsi="TH Sarabun New" w:cs="TH Sarabun New"/>
          <w:sz w:val="32"/>
          <w:szCs w:val="32"/>
        </w:rPr>
        <w:t xml:space="preserve">. (2549). </w:t>
      </w:r>
      <w:r w:rsidRPr="00A07D7B">
        <w:rPr>
          <w:rFonts w:ascii="TH Sarabun New" w:eastAsia="TH SarabunPSK" w:hAnsi="TH Sarabun New" w:cs="TH Sarabun New"/>
          <w:b/>
          <w:bCs/>
          <w:sz w:val="32"/>
          <w:szCs w:val="32"/>
          <w:lang w:val="th"/>
        </w:rPr>
        <w:t>เทคนิคการอ่านภาษาอังกฤษเพื่อความเข้าใจ</w:t>
      </w:r>
      <w:r w:rsidRPr="00A07D7B">
        <w:rPr>
          <w:rFonts w:ascii="TH Sarabun New" w:eastAsia="TH SarabunPSK" w:hAnsi="TH Sarabun New" w:cs="TH Sarabun New"/>
          <w:sz w:val="32"/>
          <w:szCs w:val="32"/>
          <w:lang w:val="th"/>
        </w:rPr>
        <w:t xml:space="preserve"> (พิมพ์ครั้งที่ </w:t>
      </w:r>
      <w:r w:rsidRPr="00A07D7B">
        <w:rPr>
          <w:rFonts w:ascii="TH Sarabun New" w:eastAsia="TH SarabunPSK" w:hAnsi="TH Sarabun New" w:cs="TH Sarabun New"/>
          <w:sz w:val="32"/>
          <w:szCs w:val="32"/>
        </w:rPr>
        <w:t xml:space="preserve">10). </w:t>
      </w:r>
      <w:r w:rsidRPr="00A07D7B">
        <w:rPr>
          <w:rFonts w:ascii="TH Sarabun New" w:eastAsia="TH SarabunPSK" w:hAnsi="TH Sarabun New" w:cs="TH Sarabun New"/>
          <w:sz w:val="32"/>
          <w:szCs w:val="32"/>
          <w:lang w:val="th"/>
        </w:rPr>
        <w:t>กรุงเทพฯ :</w:t>
      </w:r>
    </w:p>
    <w:p w14:paraId="1E531618" w14:textId="3C47343E" w:rsidR="00D67D7B" w:rsidRPr="00A07D7B" w:rsidRDefault="004D7923" w:rsidP="00251FA9">
      <w:pPr>
        <w:tabs>
          <w:tab w:val="left" w:pos="567"/>
        </w:tabs>
        <w:spacing w:after="0" w:line="20" w:lineRule="atLeast"/>
        <w:ind w:left="567" w:hanging="567"/>
        <w:rPr>
          <w:rFonts w:ascii="TH Sarabun New" w:eastAsia="TH SarabunPSK" w:hAnsi="TH Sarabun New" w:cs="TH Sarabun New"/>
          <w:sz w:val="32"/>
          <w:szCs w:val="32"/>
        </w:rPr>
      </w:pPr>
      <w:r w:rsidRPr="00A07D7B">
        <w:rPr>
          <w:rFonts w:ascii="TH Sarabun New" w:eastAsia="TH SarabunPSK" w:hAnsi="TH Sarabun New" w:cs="TH Sarabun New"/>
          <w:sz w:val="32"/>
          <w:szCs w:val="32"/>
          <w:cs/>
          <w:lang w:val="th"/>
        </w:rPr>
        <w:tab/>
      </w:r>
      <w:r w:rsidR="21D695B8" w:rsidRPr="00A07D7B">
        <w:rPr>
          <w:rFonts w:ascii="TH Sarabun New" w:eastAsia="TH SarabunPSK" w:hAnsi="TH Sarabun New" w:cs="TH Sarabun New"/>
          <w:sz w:val="32"/>
          <w:szCs w:val="32"/>
          <w:lang w:val="th"/>
        </w:rPr>
        <w:t>มหาวิทยาลัยธรรมศาสตร์.</w:t>
      </w:r>
    </w:p>
    <w:p w14:paraId="776EB68F" w14:textId="2D7D49D9" w:rsidR="00112F87" w:rsidRPr="00A07D7B" w:rsidRDefault="00112F87" w:rsidP="00251FA9">
      <w:pPr>
        <w:tabs>
          <w:tab w:val="left" w:pos="567"/>
        </w:tabs>
        <w:spacing w:after="0" w:line="20" w:lineRule="atLeast"/>
        <w:ind w:left="567" w:hanging="567"/>
        <w:rPr>
          <w:rFonts w:ascii="TH Sarabun New" w:eastAsia="TH SarabunPSK" w:hAnsi="TH Sarabun New" w:cs="TH Sarabun New"/>
          <w:sz w:val="32"/>
          <w:szCs w:val="32"/>
        </w:rPr>
      </w:pPr>
      <w:r w:rsidRPr="00A07D7B">
        <w:rPr>
          <w:rFonts w:ascii="TH Sarabun New" w:eastAsia="TH SarabunPSK" w:hAnsi="TH Sarabun New" w:cs="TH Sarabun New"/>
          <w:sz w:val="32"/>
          <w:szCs w:val="32"/>
        </w:rPr>
        <w:t xml:space="preserve">Aebersold, J., </w:t>
      </w:r>
      <w:r w:rsidR="00E16E68">
        <w:rPr>
          <w:rFonts w:ascii="TH Sarabun New" w:eastAsia="TH SarabunPSK" w:hAnsi="TH Sarabun New" w:cs="TH Sarabun New"/>
          <w:sz w:val="32"/>
          <w:szCs w:val="32"/>
        </w:rPr>
        <w:t>&amp;</w:t>
      </w:r>
      <w:r w:rsidRPr="00A07D7B">
        <w:rPr>
          <w:rFonts w:ascii="TH Sarabun New" w:eastAsia="TH SarabunPSK" w:hAnsi="TH Sarabun New" w:cs="TH Sarabun New"/>
          <w:sz w:val="32"/>
          <w:szCs w:val="32"/>
        </w:rPr>
        <w:t xml:space="preserve"> Field, M. (</w:t>
      </w:r>
      <w:r w:rsidRPr="00A07D7B">
        <w:rPr>
          <w:rFonts w:ascii="TH Sarabun New" w:eastAsia="TH SarabunPSK" w:hAnsi="TH Sarabun New" w:cs="TH Sarabun New"/>
          <w:sz w:val="32"/>
          <w:szCs w:val="32"/>
          <w:cs/>
        </w:rPr>
        <w:t xml:space="preserve">1997). </w:t>
      </w:r>
      <w:r w:rsidRPr="00A07D7B">
        <w:rPr>
          <w:rFonts w:ascii="TH Sarabun New" w:eastAsia="TH SarabunPSK" w:hAnsi="TH Sarabun New" w:cs="TH Sarabun New"/>
          <w:b/>
          <w:bCs/>
          <w:sz w:val="32"/>
          <w:szCs w:val="32"/>
        </w:rPr>
        <w:t>From reader to reading teacher: Issues and strategies</w:t>
      </w:r>
      <w:r w:rsidR="00BA3007" w:rsidRPr="00A07D7B">
        <w:rPr>
          <w:rFonts w:ascii="TH Sarabun New" w:eastAsia="TH SarabunPSK" w:hAnsi="TH Sarabun New" w:cs="TH Sarabun New"/>
          <w:b/>
          <w:bCs/>
          <w:sz w:val="32"/>
          <w:szCs w:val="32"/>
        </w:rPr>
        <w:t xml:space="preserve"> </w:t>
      </w:r>
      <w:r w:rsidRPr="00A07D7B">
        <w:rPr>
          <w:rFonts w:ascii="TH Sarabun New" w:eastAsia="TH SarabunPSK" w:hAnsi="TH Sarabun New" w:cs="TH Sarabun New"/>
          <w:b/>
          <w:bCs/>
          <w:sz w:val="32"/>
          <w:szCs w:val="32"/>
        </w:rPr>
        <w:t>for second language classroom</w:t>
      </w:r>
      <w:r w:rsidRPr="00A07D7B">
        <w:rPr>
          <w:rFonts w:ascii="TH Sarabun New" w:eastAsia="TH SarabunPSK" w:hAnsi="TH Sarabun New" w:cs="TH Sarabun New"/>
          <w:sz w:val="32"/>
          <w:szCs w:val="32"/>
        </w:rPr>
        <w:t xml:space="preserve">. New </w:t>
      </w:r>
      <w:proofErr w:type="gramStart"/>
      <w:r w:rsidRPr="00A07D7B">
        <w:rPr>
          <w:rFonts w:ascii="TH Sarabun New" w:eastAsia="TH SarabunPSK" w:hAnsi="TH Sarabun New" w:cs="TH Sarabun New"/>
          <w:sz w:val="32"/>
          <w:szCs w:val="32"/>
        </w:rPr>
        <w:t>York</w:t>
      </w:r>
      <w:r w:rsidR="006503E0" w:rsidRPr="00A07D7B">
        <w:rPr>
          <w:rFonts w:ascii="TH Sarabun New" w:eastAsia="TH SarabunPSK" w:hAnsi="TH Sarabun New" w:cs="TH Sarabun New"/>
          <w:sz w:val="32"/>
          <w:szCs w:val="32"/>
        </w:rPr>
        <w:t xml:space="preserve"> </w:t>
      </w:r>
      <w:r w:rsidRPr="00A07D7B">
        <w:rPr>
          <w:rFonts w:ascii="TH Sarabun New" w:eastAsia="TH SarabunPSK" w:hAnsi="TH Sarabun New" w:cs="TH Sarabun New"/>
          <w:sz w:val="32"/>
          <w:szCs w:val="32"/>
        </w:rPr>
        <w:t>:</w:t>
      </w:r>
      <w:proofErr w:type="gramEnd"/>
      <w:r w:rsidRPr="00A07D7B">
        <w:rPr>
          <w:rFonts w:ascii="TH Sarabun New" w:eastAsia="TH SarabunPSK" w:hAnsi="TH Sarabun New" w:cs="TH Sarabun New"/>
          <w:sz w:val="32"/>
          <w:szCs w:val="32"/>
        </w:rPr>
        <w:t xml:space="preserve"> Cambridge University Press.</w:t>
      </w:r>
      <w:r w:rsidR="430D5DA7" w:rsidRPr="00A07D7B">
        <w:rPr>
          <w:rFonts w:ascii="TH Sarabun New" w:eastAsia="TH SarabunPSK" w:hAnsi="TH Sarabun New" w:cs="TH Sarabun New"/>
          <w:sz w:val="32"/>
          <w:szCs w:val="32"/>
        </w:rPr>
        <w:t xml:space="preserve"> </w:t>
      </w:r>
    </w:p>
    <w:p w14:paraId="41A1F981" w14:textId="50830D27" w:rsidR="00D32401" w:rsidRPr="00A07D7B" w:rsidRDefault="00D32401" w:rsidP="00251FA9">
      <w:pPr>
        <w:spacing w:after="0" w:line="20" w:lineRule="atLeast"/>
        <w:ind w:left="567" w:hanging="567"/>
        <w:rPr>
          <w:rFonts w:ascii="TH Sarabun New" w:eastAsia="TH SarabunPSK" w:hAnsi="TH Sarabun New" w:cs="TH Sarabun New"/>
          <w:sz w:val="32"/>
          <w:szCs w:val="32"/>
        </w:rPr>
      </w:pPr>
      <w:r w:rsidRPr="00A07D7B">
        <w:rPr>
          <w:rFonts w:ascii="TH Sarabun New" w:eastAsia="TH SarabunPSK" w:hAnsi="TH Sarabun New" w:cs="TH Sarabun New"/>
          <w:sz w:val="32"/>
          <w:szCs w:val="32"/>
        </w:rPr>
        <w:t xml:space="preserve">Anderson, L. (2019). Improving Reading Comprehension with SQ4R Strategy: A Study with Elementary ESL Learners. </w:t>
      </w:r>
      <w:r w:rsidRPr="00A07D7B">
        <w:rPr>
          <w:rFonts w:ascii="TH Sarabun New" w:eastAsia="TH SarabunPSK" w:hAnsi="TH Sarabun New" w:cs="TH Sarabun New"/>
          <w:b/>
          <w:bCs/>
          <w:sz w:val="32"/>
          <w:szCs w:val="32"/>
        </w:rPr>
        <w:t>English Teaching Forum, 25</w:t>
      </w:r>
      <w:r w:rsidRPr="00A07D7B">
        <w:rPr>
          <w:rFonts w:ascii="TH Sarabun New" w:eastAsia="TH SarabunPSK" w:hAnsi="TH Sarabun New" w:cs="TH Sarabun New"/>
          <w:sz w:val="32"/>
          <w:szCs w:val="32"/>
        </w:rPr>
        <w:t>(4), 56-67.</w:t>
      </w:r>
    </w:p>
    <w:p w14:paraId="29C40012" w14:textId="126F8AA6" w:rsidR="00FB7DAC" w:rsidRPr="00A07D7B" w:rsidRDefault="06393C29" w:rsidP="00251FA9">
      <w:pPr>
        <w:tabs>
          <w:tab w:val="left" w:pos="426"/>
        </w:tabs>
        <w:spacing w:after="0" w:line="20" w:lineRule="atLeast"/>
        <w:ind w:left="567" w:hanging="567"/>
        <w:rPr>
          <w:rFonts w:ascii="TH Sarabun New" w:eastAsia="TH SarabunPSK" w:hAnsi="TH Sarabun New" w:cs="TH Sarabun New"/>
          <w:sz w:val="32"/>
          <w:szCs w:val="32"/>
        </w:rPr>
      </w:pPr>
      <w:r w:rsidRPr="00A07D7B">
        <w:rPr>
          <w:rFonts w:ascii="TH Sarabun New" w:eastAsia="TH SarabunPSK" w:hAnsi="TH Sarabun New" w:cs="TH Sarabun New"/>
          <w:sz w:val="32"/>
          <w:szCs w:val="32"/>
        </w:rPr>
        <w:t>British Council. (</w:t>
      </w:r>
      <w:r w:rsidR="006503E0" w:rsidRPr="00A07D7B">
        <w:rPr>
          <w:rFonts w:ascii="TH Sarabun New" w:eastAsia="TH SarabunPSK" w:hAnsi="TH Sarabun New" w:cs="TH Sarabun New"/>
          <w:sz w:val="32"/>
          <w:szCs w:val="32"/>
        </w:rPr>
        <w:t>2021</w:t>
      </w:r>
      <w:r w:rsidRPr="00A07D7B">
        <w:rPr>
          <w:rFonts w:ascii="TH Sarabun New" w:eastAsia="TH SarabunPSK" w:hAnsi="TH Sarabun New" w:cs="TH Sarabun New"/>
          <w:sz w:val="32"/>
          <w:szCs w:val="32"/>
        </w:rPr>
        <w:t xml:space="preserve">). </w:t>
      </w:r>
      <w:r w:rsidR="00AC67DC" w:rsidRPr="00A07D7B">
        <w:rPr>
          <w:rFonts w:ascii="TH Sarabun New" w:eastAsia="TH SarabunPSK" w:hAnsi="TH Sarabun New" w:cs="TH Sarabun New"/>
          <w:b/>
          <w:bCs/>
          <w:sz w:val="32"/>
          <w:szCs w:val="32"/>
        </w:rPr>
        <w:t xml:space="preserve">Why </w:t>
      </w:r>
      <w:r w:rsidR="006503E0" w:rsidRPr="00A07D7B">
        <w:rPr>
          <w:rFonts w:ascii="TH Sarabun New" w:eastAsia="TH SarabunPSK" w:hAnsi="TH Sarabun New" w:cs="TH Sarabun New"/>
          <w:b/>
          <w:bCs/>
          <w:sz w:val="32"/>
          <w:szCs w:val="32"/>
        </w:rPr>
        <w:t xml:space="preserve">Reading </w:t>
      </w:r>
      <w:r w:rsidR="00AC67DC" w:rsidRPr="00A07D7B">
        <w:rPr>
          <w:rFonts w:ascii="TH Sarabun New" w:eastAsia="TH SarabunPSK" w:hAnsi="TH Sarabun New" w:cs="TH Sarabun New"/>
          <w:b/>
          <w:bCs/>
          <w:sz w:val="32"/>
          <w:szCs w:val="32"/>
        </w:rPr>
        <w:t>English is hard.</w:t>
      </w:r>
      <w:r w:rsidRPr="00A07D7B">
        <w:rPr>
          <w:rFonts w:ascii="TH Sarabun New" w:eastAsia="TH SarabunPSK" w:hAnsi="TH Sarabun New" w:cs="TH Sarabun New"/>
          <w:sz w:val="32"/>
          <w:szCs w:val="32"/>
        </w:rPr>
        <w:t xml:space="preserve"> </w:t>
      </w:r>
      <w:r w:rsidR="00FB7DAC" w:rsidRPr="00A07D7B">
        <w:rPr>
          <w:rFonts w:ascii="TH Sarabun New" w:eastAsia="TH SarabunPSK" w:hAnsi="TH Sarabun New" w:cs="TH Sarabun New"/>
          <w:sz w:val="32"/>
          <w:szCs w:val="32"/>
        </w:rPr>
        <w:t>[</w:t>
      </w:r>
      <w:r w:rsidRPr="00A07D7B">
        <w:rPr>
          <w:rFonts w:ascii="TH Sarabun New" w:eastAsia="TH SarabunPSK" w:hAnsi="TH Sarabun New" w:cs="TH Sarabun New"/>
          <w:sz w:val="32"/>
          <w:szCs w:val="32"/>
        </w:rPr>
        <w:t>Online</w:t>
      </w:r>
      <w:r w:rsidR="00D50E9A" w:rsidRPr="00A07D7B">
        <w:rPr>
          <w:rFonts w:ascii="TH Sarabun New" w:eastAsia="TH SarabunPSK" w:hAnsi="TH Sarabun New" w:cs="TH Sarabun New"/>
          <w:sz w:val="32"/>
          <w:szCs w:val="32"/>
        </w:rPr>
        <w:t>],</w:t>
      </w:r>
      <w:r w:rsidRPr="00A07D7B">
        <w:rPr>
          <w:rFonts w:ascii="TH Sarabun New" w:eastAsia="TH SarabunPSK" w:hAnsi="TH Sarabun New" w:cs="TH Sarabun New"/>
          <w:sz w:val="32"/>
          <w:szCs w:val="32"/>
        </w:rPr>
        <w:t xml:space="preserve"> </w:t>
      </w:r>
      <w:r w:rsidR="005A51F3" w:rsidRPr="00A07D7B">
        <w:rPr>
          <w:rFonts w:ascii="TH Sarabun New" w:eastAsia="TH SarabunPSK" w:hAnsi="TH Sarabun New" w:cs="TH Sarabun New"/>
          <w:sz w:val="32"/>
          <w:szCs w:val="32"/>
        </w:rPr>
        <w:t xml:space="preserve">Avaliable: </w:t>
      </w:r>
      <w:hyperlink r:id="rId7" w:history="1">
        <w:r w:rsidR="005A51F3" w:rsidRPr="00A07D7B">
          <w:rPr>
            <w:rStyle w:val="Hyperlink"/>
            <w:rFonts w:ascii="TH Sarabun New" w:eastAsia="TH SarabunPSK" w:hAnsi="TH Sarabun New" w:cs="TH Sarabun New"/>
            <w:color w:val="auto"/>
            <w:sz w:val="32"/>
            <w:szCs w:val="32"/>
            <w:u w:val="none"/>
          </w:rPr>
          <w:t>https://www.britishcouncil.or.th/english/tips/why-reading-english-is-hard</w:t>
        </w:r>
      </w:hyperlink>
      <w:r w:rsidRPr="00A07D7B">
        <w:rPr>
          <w:rFonts w:ascii="TH Sarabun New" w:eastAsia="TH SarabunPSK" w:hAnsi="TH Sarabun New" w:cs="TH Sarabun New"/>
          <w:sz w:val="32"/>
          <w:szCs w:val="32"/>
        </w:rPr>
        <w:t xml:space="preserve"> </w:t>
      </w:r>
    </w:p>
    <w:p w14:paraId="770D43E0" w14:textId="1A6DDA39" w:rsidR="00112F87" w:rsidRPr="00A07D7B" w:rsidRDefault="00FB7DAC" w:rsidP="00251FA9">
      <w:pPr>
        <w:tabs>
          <w:tab w:val="left" w:pos="426"/>
        </w:tabs>
        <w:spacing w:after="0" w:line="20" w:lineRule="atLeast"/>
        <w:ind w:left="567" w:hanging="567"/>
        <w:rPr>
          <w:rFonts w:ascii="TH Sarabun New" w:eastAsia="TH SarabunPSK" w:hAnsi="TH Sarabun New" w:cs="TH Sarabun New"/>
          <w:sz w:val="32"/>
          <w:szCs w:val="32"/>
        </w:rPr>
      </w:pPr>
      <w:r w:rsidRPr="00A07D7B">
        <w:rPr>
          <w:rFonts w:ascii="TH Sarabun New" w:eastAsia="TH SarabunPSK" w:hAnsi="TH Sarabun New" w:cs="TH Sarabun New"/>
          <w:sz w:val="32"/>
          <w:szCs w:val="32"/>
        </w:rPr>
        <w:tab/>
      </w:r>
      <w:r w:rsidR="005A51F3" w:rsidRPr="00A07D7B">
        <w:rPr>
          <w:rFonts w:ascii="TH Sarabun New" w:eastAsia="TH SarabunPSK" w:hAnsi="TH Sarabun New" w:cs="TH Sarabun New"/>
          <w:sz w:val="32"/>
          <w:szCs w:val="32"/>
        </w:rPr>
        <w:tab/>
      </w:r>
      <w:r w:rsidRPr="00A07D7B">
        <w:rPr>
          <w:rFonts w:ascii="TH Sarabun New" w:eastAsia="TH SarabunPSK" w:hAnsi="TH Sarabun New" w:cs="TH Sarabun New"/>
          <w:sz w:val="32"/>
          <w:szCs w:val="32"/>
        </w:rPr>
        <w:t>(January 28, 2022)</w:t>
      </w:r>
    </w:p>
    <w:p w14:paraId="5D36015E" w14:textId="6F9DBEFE" w:rsidR="004D10C1" w:rsidRPr="00A07D7B" w:rsidRDefault="004D10C1" w:rsidP="00251FA9">
      <w:pPr>
        <w:tabs>
          <w:tab w:val="left" w:pos="426"/>
        </w:tabs>
        <w:spacing w:after="0" w:line="20" w:lineRule="atLeast"/>
        <w:ind w:left="567" w:hanging="567"/>
        <w:rPr>
          <w:rFonts w:ascii="TH Sarabun New" w:eastAsia="TH SarabunPSK" w:hAnsi="TH Sarabun New" w:cs="TH Sarabun New"/>
          <w:sz w:val="32"/>
          <w:szCs w:val="32"/>
        </w:rPr>
      </w:pPr>
      <w:r w:rsidRPr="00A07D7B">
        <w:rPr>
          <w:rFonts w:ascii="TH Sarabun New" w:eastAsia="TH SarabunPSK" w:hAnsi="TH Sarabun New" w:cs="TH Sarabun New"/>
          <w:sz w:val="32"/>
          <w:szCs w:val="32"/>
        </w:rPr>
        <w:t>.</w:t>
      </w:r>
    </w:p>
    <w:p w14:paraId="7A6ADB56" w14:textId="14A6C73C" w:rsidR="008264DA" w:rsidRPr="00A07D7B" w:rsidRDefault="12F0FF79" w:rsidP="00251FA9">
      <w:pPr>
        <w:tabs>
          <w:tab w:val="left" w:pos="426"/>
        </w:tabs>
        <w:spacing w:after="0" w:line="20" w:lineRule="atLeast"/>
        <w:ind w:left="567" w:hanging="567"/>
        <w:rPr>
          <w:rFonts w:ascii="TH Sarabun New" w:eastAsia="TH SarabunPSK" w:hAnsi="TH Sarabun New" w:cs="TH Sarabun New"/>
          <w:sz w:val="32"/>
          <w:szCs w:val="32"/>
        </w:rPr>
      </w:pPr>
      <w:r w:rsidRPr="00A07D7B">
        <w:rPr>
          <w:rFonts w:ascii="TH Sarabun New" w:eastAsia="TH SarabunPSK" w:hAnsi="TH Sarabun New" w:cs="TH Sarabun New"/>
          <w:sz w:val="32"/>
          <w:szCs w:val="32"/>
        </w:rPr>
        <w:lastRenderedPageBreak/>
        <w:t>Krashen, S. (1982)</w:t>
      </w:r>
      <w:r w:rsidRPr="00A07D7B">
        <w:rPr>
          <w:rFonts w:ascii="TH Sarabun New" w:eastAsia="TH SarabunPSK" w:hAnsi="TH Sarabun New" w:cs="TH Sarabun New"/>
          <w:b/>
          <w:bCs/>
          <w:sz w:val="32"/>
          <w:szCs w:val="32"/>
        </w:rPr>
        <w:t xml:space="preserve"> Newmark's "Ignorance Hypothesis" and current second language acquisition theory</w:t>
      </w:r>
      <w:r w:rsidRPr="00A07D7B">
        <w:rPr>
          <w:rFonts w:ascii="TH Sarabun New" w:eastAsia="TH SarabunPSK" w:hAnsi="TH Sarabun New" w:cs="TH Sarabun New"/>
          <w:sz w:val="32"/>
          <w:szCs w:val="32"/>
        </w:rPr>
        <w:t>. Unpublished manuscript.</w:t>
      </w:r>
    </w:p>
    <w:p w14:paraId="0BC6F8F1" w14:textId="33582BC5" w:rsidR="430D5DA7" w:rsidRPr="00A07D7B" w:rsidRDefault="430D5DA7" w:rsidP="00251FA9">
      <w:pPr>
        <w:spacing w:after="0" w:line="20" w:lineRule="atLeast"/>
        <w:ind w:left="567" w:hanging="567"/>
        <w:rPr>
          <w:rFonts w:ascii="TH Sarabun New" w:eastAsia="TH SarabunPSK" w:hAnsi="TH Sarabun New" w:cs="TH Sarabun New"/>
          <w:sz w:val="32"/>
          <w:szCs w:val="32"/>
        </w:rPr>
      </w:pPr>
      <w:r w:rsidRPr="00A07D7B">
        <w:rPr>
          <w:rFonts w:ascii="TH Sarabun New" w:eastAsia="TH SarabunPSK" w:hAnsi="TH Sarabun New" w:cs="TH Sarabun New"/>
          <w:sz w:val="32"/>
          <w:szCs w:val="32"/>
        </w:rPr>
        <w:t xml:space="preserve">Pauk, </w:t>
      </w:r>
      <w:r w:rsidR="00E16E68">
        <w:rPr>
          <w:rFonts w:ascii="TH Sarabun New" w:eastAsia="TH SarabunPSK" w:hAnsi="TH Sarabun New" w:cs="TH Sarabun New"/>
          <w:sz w:val="32"/>
          <w:szCs w:val="32"/>
        </w:rPr>
        <w:t>W</w:t>
      </w:r>
      <w:r w:rsidRPr="00A07D7B">
        <w:rPr>
          <w:rFonts w:ascii="TH Sarabun New" w:eastAsia="TH SarabunPSK" w:hAnsi="TH Sarabun New" w:cs="TH Sarabun New"/>
          <w:sz w:val="32"/>
          <w:szCs w:val="32"/>
        </w:rPr>
        <w:t xml:space="preserve">. (1989). </w:t>
      </w:r>
      <w:r w:rsidRPr="00A07D7B">
        <w:rPr>
          <w:rFonts w:ascii="TH Sarabun New" w:eastAsia="TH SarabunPSK" w:hAnsi="TH Sarabun New" w:cs="TH Sarabun New"/>
          <w:b/>
          <w:bCs/>
          <w:sz w:val="32"/>
          <w:szCs w:val="32"/>
        </w:rPr>
        <w:t>How to study in college</w:t>
      </w:r>
      <w:r w:rsidRPr="00A07D7B">
        <w:rPr>
          <w:rFonts w:ascii="TH Sarabun New" w:eastAsia="TH SarabunPSK" w:hAnsi="TH Sarabun New" w:cs="TH Sarabun New"/>
          <w:sz w:val="32"/>
          <w:szCs w:val="32"/>
        </w:rPr>
        <w:t xml:space="preserve">. (4th ed.) Boston : Houghton Miffin. </w:t>
      </w:r>
    </w:p>
    <w:sectPr w:rsidR="430D5DA7" w:rsidRPr="00A07D7B" w:rsidSect="005D538E">
      <w:headerReference w:type="default" r:id="rId8"/>
      <w:pgSz w:w="11906" w:h="16838" w:code="9"/>
      <w:pgMar w:top="1701" w:right="1418" w:bottom="1418" w:left="1701" w:header="851" w:footer="851" w:gutter="0"/>
      <w:pgNumType w:start="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98339" w14:textId="77777777" w:rsidR="00E157D5" w:rsidRDefault="00E157D5" w:rsidP="005E7186">
      <w:pPr>
        <w:spacing w:after="0" w:line="240" w:lineRule="auto"/>
      </w:pPr>
      <w:r>
        <w:separator/>
      </w:r>
    </w:p>
  </w:endnote>
  <w:endnote w:type="continuationSeparator" w:id="0">
    <w:p w14:paraId="02690F31" w14:textId="77777777" w:rsidR="00E157D5" w:rsidRDefault="00E157D5" w:rsidP="005E7186">
      <w:pPr>
        <w:spacing w:after="0" w:line="240" w:lineRule="auto"/>
      </w:pPr>
      <w:r>
        <w:continuationSeparator/>
      </w:r>
    </w:p>
  </w:endnote>
  <w:endnote w:type="continuationNotice" w:id="1">
    <w:p w14:paraId="1268A643" w14:textId="77777777" w:rsidR="00E157D5" w:rsidRDefault="00E157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3C56E9B8-0537-4919-ABA6-6B6959F234F4}"/>
    <w:embedBold r:id="rId2" w:fontKey="{98750338-5A8A-4708-95F0-A3AEC3EA2D9F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B01DD" w14:textId="77777777" w:rsidR="00E157D5" w:rsidRDefault="00E157D5" w:rsidP="005E7186">
      <w:pPr>
        <w:spacing w:after="0" w:line="240" w:lineRule="auto"/>
      </w:pPr>
      <w:r>
        <w:separator/>
      </w:r>
    </w:p>
  </w:footnote>
  <w:footnote w:type="continuationSeparator" w:id="0">
    <w:p w14:paraId="62202A61" w14:textId="77777777" w:rsidR="00E157D5" w:rsidRDefault="00E157D5" w:rsidP="005E7186">
      <w:pPr>
        <w:spacing w:after="0" w:line="240" w:lineRule="auto"/>
      </w:pPr>
      <w:r>
        <w:continuationSeparator/>
      </w:r>
    </w:p>
  </w:footnote>
  <w:footnote w:type="continuationNotice" w:id="1">
    <w:p w14:paraId="27872474" w14:textId="77777777" w:rsidR="00E157D5" w:rsidRDefault="00E157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sz w:val="32"/>
        <w:szCs w:val="32"/>
      </w:rPr>
      <w:id w:val="1704988191"/>
      <w:docPartObj>
        <w:docPartGallery w:val="Page Numbers (Top of Page)"/>
        <w:docPartUnique/>
      </w:docPartObj>
    </w:sdtPr>
    <w:sdtContent>
      <w:p w14:paraId="3591CEA4" w14:textId="10E6296C" w:rsidR="005E7186" w:rsidRPr="00473526" w:rsidRDefault="005E7186" w:rsidP="00A2320A">
        <w:pPr>
          <w:pStyle w:val="Header"/>
          <w:jc w:val="right"/>
          <w:rPr>
            <w:rFonts w:ascii="TH Sarabun New" w:hAnsi="TH Sarabun New" w:cs="TH Sarabun New"/>
            <w:sz w:val="32"/>
            <w:szCs w:val="32"/>
          </w:rPr>
        </w:pPr>
        <w:r w:rsidRPr="00473526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473526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473526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473526">
          <w:rPr>
            <w:rFonts w:ascii="TH Sarabun New" w:hAnsi="TH Sarabun New" w:cs="TH Sarabun New"/>
            <w:sz w:val="32"/>
            <w:szCs w:val="32"/>
            <w:lang w:val="th-TH"/>
          </w:rPr>
          <w:t>2</w:t>
        </w:r>
        <w:r w:rsidRPr="00473526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39"/>
    <w:rsid w:val="00000F88"/>
    <w:rsid w:val="00004352"/>
    <w:rsid w:val="000059EB"/>
    <w:rsid w:val="0001130F"/>
    <w:rsid w:val="000179A9"/>
    <w:rsid w:val="00017FCD"/>
    <w:rsid w:val="00026177"/>
    <w:rsid w:val="000462FF"/>
    <w:rsid w:val="00086EB5"/>
    <w:rsid w:val="00092B5C"/>
    <w:rsid w:val="00093DAC"/>
    <w:rsid w:val="000C2A99"/>
    <w:rsid w:val="000C3CAF"/>
    <w:rsid w:val="000E3E6A"/>
    <w:rsid w:val="00100551"/>
    <w:rsid w:val="00107FA0"/>
    <w:rsid w:val="00112F87"/>
    <w:rsid w:val="0018337D"/>
    <w:rsid w:val="001936B4"/>
    <w:rsid w:val="001A2F47"/>
    <w:rsid w:val="001A4ADD"/>
    <w:rsid w:val="001C13E0"/>
    <w:rsid w:val="00230209"/>
    <w:rsid w:val="00251FA9"/>
    <w:rsid w:val="00274BDE"/>
    <w:rsid w:val="0028271C"/>
    <w:rsid w:val="00292192"/>
    <w:rsid w:val="002C7ED4"/>
    <w:rsid w:val="002D4752"/>
    <w:rsid w:val="002E6E89"/>
    <w:rsid w:val="00344C9B"/>
    <w:rsid w:val="00380491"/>
    <w:rsid w:val="00393E8E"/>
    <w:rsid w:val="003A4C62"/>
    <w:rsid w:val="003B4AE7"/>
    <w:rsid w:val="003E37FB"/>
    <w:rsid w:val="003F4D41"/>
    <w:rsid w:val="003F5F1B"/>
    <w:rsid w:val="004023AF"/>
    <w:rsid w:val="00443BC4"/>
    <w:rsid w:val="004577F5"/>
    <w:rsid w:val="004621A8"/>
    <w:rsid w:val="00473526"/>
    <w:rsid w:val="004A5510"/>
    <w:rsid w:val="004D10C1"/>
    <w:rsid w:val="004D33F3"/>
    <w:rsid w:val="004D7923"/>
    <w:rsid w:val="004F553C"/>
    <w:rsid w:val="00500BEF"/>
    <w:rsid w:val="00501404"/>
    <w:rsid w:val="00535BC8"/>
    <w:rsid w:val="00537CD1"/>
    <w:rsid w:val="005638D6"/>
    <w:rsid w:val="005907E2"/>
    <w:rsid w:val="005A03FE"/>
    <w:rsid w:val="005A51F3"/>
    <w:rsid w:val="005A6120"/>
    <w:rsid w:val="005D538E"/>
    <w:rsid w:val="005E2FF8"/>
    <w:rsid w:val="005E7186"/>
    <w:rsid w:val="005F5D65"/>
    <w:rsid w:val="00640A86"/>
    <w:rsid w:val="006503E0"/>
    <w:rsid w:val="0065145F"/>
    <w:rsid w:val="00684175"/>
    <w:rsid w:val="006F503E"/>
    <w:rsid w:val="006F6497"/>
    <w:rsid w:val="007069B1"/>
    <w:rsid w:val="007228F1"/>
    <w:rsid w:val="00782DBA"/>
    <w:rsid w:val="00806470"/>
    <w:rsid w:val="008264DA"/>
    <w:rsid w:val="00841E7B"/>
    <w:rsid w:val="00891557"/>
    <w:rsid w:val="00894253"/>
    <w:rsid w:val="008A4AA0"/>
    <w:rsid w:val="008D3EBF"/>
    <w:rsid w:val="008F323E"/>
    <w:rsid w:val="009369ED"/>
    <w:rsid w:val="0096663B"/>
    <w:rsid w:val="00967D71"/>
    <w:rsid w:val="00986EBD"/>
    <w:rsid w:val="0099560D"/>
    <w:rsid w:val="00A07D7B"/>
    <w:rsid w:val="00A15E52"/>
    <w:rsid w:val="00A17FDA"/>
    <w:rsid w:val="00A21827"/>
    <w:rsid w:val="00A2320A"/>
    <w:rsid w:val="00A54FA5"/>
    <w:rsid w:val="00A93AA4"/>
    <w:rsid w:val="00AA0321"/>
    <w:rsid w:val="00AB1E7F"/>
    <w:rsid w:val="00AC67DC"/>
    <w:rsid w:val="00AE7005"/>
    <w:rsid w:val="00AF218D"/>
    <w:rsid w:val="00AF6EE7"/>
    <w:rsid w:val="00B226FC"/>
    <w:rsid w:val="00B26253"/>
    <w:rsid w:val="00B34C3B"/>
    <w:rsid w:val="00B64A5D"/>
    <w:rsid w:val="00BA3007"/>
    <w:rsid w:val="00BA6FCE"/>
    <w:rsid w:val="00BF6664"/>
    <w:rsid w:val="00C04CFE"/>
    <w:rsid w:val="00C40FF0"/>
    <w:rsid w:val="00C448A7"/>
    <w:rsid w:val="00C46B5D"/>
    <w:rsid w:val="00C67293"/>
    <w:rsid w:val="00C80B8C"/>
    <w:rsid w:val="00CF4258"/>
    <w:rsid w:val="00CF54D8"/>
    <w:rsid w:val="00D32401"/>
    <w:rsid w:val="00D40030"/>
    <w:rsid w:val="00D46326"/>
    <w:rsid w:val="00D4704C"/>
    <w:rsid w:val="00D50E9A"/>
    <w:rsid w:val="00D52D8C"/>
    <w:rsid w:val="00D67D7B"/>
    <w:rsid w:val="00D725A8"/>
    <w:rsid w:val="00D86872"/>
    <w:rsid w:val="00DA4F4E"/>
    <w:rsid w:val="00DC05E8"/>
    <w:rsid w:val="00DE2509"/>
    <w:rsid w:val="00DF0F30"/>
    <w:rsid w:val="00DF439F"/>
    <w:rsid w:val="00E01671"/>
    <w:rsid w:val="00E04B0F"/>
    <w:rsid w:val="00E157D5"/>
    <w:rsid w:val="00E16E68"/>
    <w:rsid w:val="00E20281"/>
    <w:rsid w:val="00E84A16"/>
    <w:rsid w:val="00EC4C48"/>
    <w:rsid w:val="00ED133A"/>
    <w:rsid w:val="00ED7E48"/>
    <w:rsid w:val="00EE2539"/>
    <w:rsid w:val="00EE2FCF"/>
    <w:rsid w:val="00EF5E0E"/>
    <w:rsid w:val="00F13826"/>
    <w:rsid w:val="00F23DE3"/>
    <w:rsid w:val="00F33FA4"/>
    <w:rsid w:val="00F35B40"/>
    <w:rsid w:val="00F44A7C"/>
    <w:rsid w:val="00F65133"/>
    <w:rsid w:val="00F65714"/>
    <w:rsid w:val="00FB0FBE"/>
    <w:rsid w:val="00FB7DAC"/>
    <w:rsid w:val="00FD41C0"/>
    <w:rsid w:val="00FD523C"/>
    <w:rsid w:val="00FF1DB4"/>
    <w:rsid w:val="00FF62B7"/>
    <w:rsid w:val="02AFA48C"/>
    <w:rsid w:val="0367DC62"/>
    <w:rsid w:val="04E215AE"/>
    <w:rsid w:val="04E28705"/>
    <w:rsid w:val="06393C29"/>
    <w:rsid w:val="078315AF"/>
    <w:rsid w:val="0793EBDF"/>
    <w:rsid w:val="091EE610"/>
    <w:rsid w:val="092FBC40"/>
    <w:rsid w:val="0A119562"/>
    <w:rsid w:val="0A1BDBF4"/>
    <w:rsid w:val="0A4E5771"/>
    <w:rsid w:val="0ABAB671"/>
    <w:rsid w:val="0AE4B4FE"/>
    <w:rsid w:val="0B6842AD"/>
    <w:rsid w:val="0CC7CAFF"/>
    <w:rsid w:val="0D0E9B37"/>
    <w:rsid w:val="0D535BF4"/>
    <w:rsid w:val="0E8357B9"/>
    <w:rsid w:val="0F21C894"/>
    <w:rsid w:val="0F96151A"/>
    <w:rsid w:val="0FF5F9D3"/>
    <w:rsid w:val="102E16A1"/>
    <w:rsid w:val="12F0FF79"/>
    <w:rsid w:val="139F9B20"/>
    <w:rsid w:val="1605569E"/>
    <w:rsid w:val="182005FD"/>
    <w:rsid w:val="1AD8C7C1"/>
    <w:rsid w:val="1B3412B3"/>
    <w:rsid w:val="1E88243B"/>
    <w:rsid w:val="1E8F41AD"/>
    <w:rsid w:val="1FBD0F14"/>
    <w:rsid w:val="21480945"/>
    <w:rsid w:val="21C6E26F"/>
    <w:rsid w:val="21D695B8"/>
    <w:rsid w:val="2214DA46"/>
    <w:rsid w:val="235B955E"/>
    <w:rsid w:val="251676D6"/>
    <w:rsid w:val="268E820F"/>
    <w:rsid w:val="284E1798"/>
    <w:rsid w:val="28CC82BC"/>
    <w:rsid w:val="29B43004"/>
    <w:rsid w:val="29C7F17E"/>
    <w:rsid w:val="2DF9B8FD"/>
    <w:rsid w:val="30B71EF8"/>
    <w:rsid w:val="30E85743"/>
    <w:rsid w:val="32499DD5"/>
    <w:rsid w:val="32E43613"/>
    <w:rsid w:val="33E34D9D"/>
    <w:rsid w:val="33E56E36"/>
    <w:rsid w:val="35134962"/>
    <w:rsid w:val="36922467"/>
    <w:rsid w:val="36CABB85"/>
    <w:rsid w:val="38F105B1"/>
    <w:rsid w:val="3A54AFBA"/>
    <w:rsid w:val="3ABB9542"/>
    <w:rsid w:val="3B165A8F"/>
    <w:rsid w:val="3BF0801B"/>
    <w:rsid w:val="3C5E8315"/>
    <w:rsid w:val="3D8C507C"/>
    <w:rsid w:val="3EAD0EB4"/>
    <w:rsid w:val="3F2820DD"/>
    <w:rsid w:val="40C3F13E"/>
    <w:rsid w:val="40D79A58"/>
    <w:rsid w:val="425FC19F"/>
    <w:rsid w:val="430D5DA7"/>
    <w:rsid w:val="450104D4"/>
    <w:rsid w:val="48347181"/>
    <w:rsid w:val="4A728506"/>
    <w:rsid w:val="4AD9A692"/>
    <w:rsid w:val="4B3497EA"/>
    <w:rsid w:val="4B6CB030"/>
    <w:rsid w:val="4BF84125"/>
    <w:rsid w:val="4E5FFA8B"/>
    <w:rsid w:val="4FED7FEA"/>
    <w:rsid w:val="504FC002"/>
    <w:rsid w:val="50821F7C"/>
    <w:rsid w:val="50D91B6A"/>
    <w:rsid w:val="546F1B30"/>
    <w:rsid w:val="55DE79F4"/>
    <w:rsid w:val="5B14586F"/>
    <w:rsid w:val="5B8D0AFC"/>
    <w:rsid w:val="5CAC731F"/>
    <w:rsid w:val="5E9B202C"/>
    <w:rsid w:val="5EE08349"/>
    <w:rsid w:val="63B545E8"/>
    <w:rsid w:val="63DC9449"/>
    <w:rsid w:val="64430548"/>
    <w:rsid w:val="688B7ADA"/>
    <w:rsid w:val="6946C96E"/>
    <w:rsid w:val="69CCFCA3"/>
    <w:rsid w:val="69F79C45"/>
    <w:rsid w:val="6B68CD04"/>
    <w:rsid w:val="6C681278"/>
    <w:rsid w:val="6CA5CE8C"/>
    <w:rsid w:val="6F5C0429"/>
    <w:rsid w:val="70EDFB78"/>
    <w:rsid w:val="7236A1E3"/>
    <w:rsid w:val="74BAA6AC"/>
    <w:rsid w:val="7580CC7A"/>
    <w:rsid w:val="77ED954C"/>
    <w:rsid w:val="7DDC3368"/>
    <w:rsid w:val="7F78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C7F38"/>
  <w15:chartTrackingRefBased/>
  <w15:docId w15:val="{4BC6611E-4BC6-4894-ACDD-3C047EA8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8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8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4A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186"/>
  </w:style>
  <w:style w:type="paragraph" w:styleId="Footer">
    <w:name w:val="footer"/>
    <w:basedOn w:val="Normal"/>
    <w:link w:val="FooterChar"/>
    <w:uiPriority w:val="99"/>
    <w:unhideWhenUsed/>
    <w:rsid w:val="005E71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186"/>
  </w:style>
  <w:style w:type="character" w:styleId="FollowedHyperlink">
    <w:name w:val="FollowedHyperlink"/>
    <w:basedOn w:val="DefaultParagraphFont"/>
    <w:uiPriority w:val="99"/>
    <w:semiHidden/>
    <w:unhideWhenUsed/>
    <w:rsid w:val="00AF6E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britishcouncil.or.th/english/tips/why-reading-english-is-har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havicha.com/%20UserFiles/File/SQ4R.tx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itsarapap_s</dc:creator>
  <cp:keywords/>
  <dc:description/>
  <cp:lastModifiedBy>thirawit praimahaniyom</cp:lastModifiedBy>
  <cp:revision>5</cp:revision>
  <cp:lastPrinted>2023-03-01T03:36:00Z</cp:lastPrinted>
  <dcterms:created xsi:type="dcterms:W3CDTF">2023-05-30T05:03:00Z</dcterms:created>
  <dcterms:modified xsi:type="dcterms:W3CDTF">2023-05-30T05:38:00Z</dcterms:modified>
</cp:coreProperties>
</file>